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16796604" w:rsidR="00027B83" w:rsidRPr="00FE60C0" w:rsidRDefault="007376A5">
            <w:pPr>
              <w:jc w:val="both"/>
              <w:rPr>
                <w:rFonts w:asciiTheme="minorHAnsi" w:hAnsiTheme="minorHAnsi" w:cstheme="minorHAnsi"/>
                <w:kern w:val="2"/>
                <w:sz w:val="22"/>
                <w:szCs w:val="22"/>
              </w:rPr>
            </w:pPr>
            <w:r w:rsidRPr="007376A5">
              <w:rPr>
                <w:rFonts w:asciiTheme="minorHAnsi" w:hAnsiTheme="minorHAnsi" w:cstheme="minorHAnsi"/>
                <w:color w:val="000000"/>
                <w:sz w:val="22"/>
                <w:szCs w:val="22"/>
              </w:rPr>
              <w:t>Darbuotojų savanoriško sveikatos draudimo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359FCF9"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376A5">
              <w:rPr>
                <w:rFonts w:asciiTheme="minorHAnsi" w:hAnsiTheme="minorHAnsi" w:cstheme="minorHAnsi"/>
                <w:kern w:val="2"/>
                <w:sz w:val="22"/>
                <w:szCs w:val="22"/>
              </w:rPr>
              <w:t>6</w:t>
            </w:r>
            <w:r>
              <w:rPr>
                <w:rFonts w:asciiTheme="minorHAnsi" w:hAnsiTheme="minorHAnsi" w:cstheme="minorHAnsi"/>
                <w:kern w:val="2"/>
                <w:sz w:val="22"/>
                <w:szCs w:val="22"/>
              </w:rPr>
              <w:t>-</w:t>
            </w:r>
            <w:r w:rsidR="007376A5">
              <w:rPr>
                <w:rFonts w:asciiTheme="minorHAnsi" w:hAnsiTheme="minorHAnsi" w:cstheme="minorHAnsi"/>
                <w:kern w:val="2"/>
                <w:sz w:val="22"/>
                <w:szCs w:val="22"/>
              </w:rPr>
              <w:t>_</w:t>
            </w:r>
            <w:r>
              <w:rPr>
                <w:rFonts w:asciiTheme="minorHAnsi" w:hAnsiTheme="minorHAnsi" w:cstheme="minorHAnsi"/>
                <w:kern w:val="2"/>
                <w:sz w:val="22"/>
                <w:szCs w:val="22"/>
              </w:rPr>
              <w:t>-</w:t>
            </w:r>
            <w:r w:rsidR="007376A5">
              <w:rPr>
                <w:rFonts w:asciiTheme="minorHAnsi" w:hAnsiTheme="minorHAnsi" w:cstheme="minorHAnsi"/>
                <w:kern w:val="2"/>
                <w:sz w:val="22"/>
                <w:szCs w:val="22"/>
              </w:rPr>
              <w:t>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A108D6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r w:rsidR="00B040A9">
              <w:rPr>
                <w:rFonts w:asciiTheme="minorHAnsi" w:hAnsiTheme="minorHAnsi" w:cstheme="minorHAnsi"/>
                <w:b/>
                <w:kern w:val="2"/>
                <w:sz w:val="22"/>
                <w:szCs w:val="22"/>
              </w:rPr>
              <w:t>/Draudėjas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27A658C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r w:rsidR="00B040A9">
              <w:rPr>
                <w:rFonts w:asciiTheme="minorHAnsi" w:hAnsiTheme="minorHAnsi" w:cstheme="minorHAnsi"/>
                <w:b/>
                <w:kern w:val="2"/>
                <w:sz w:val="22"/>
                <w:szCs w:val="22"/>
              </w:rPr>
              <w:t>/Draudikas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5AB3A65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2.1. Pirkėjo</w:t>
            </w:r>
            <w:r w:rsidR="00B040A9">
              <w:rPr>
                <w:rFonts w:asciiTheme="minorHAnsi" w:hAnsiTheme="minorHAnsi" w:cstheme="minorHAnsi"/>
                <w:b/>
                <w:kern w:val="2"/>
                <w:sz w:val="22"/>
                <w:szCs w:val="22"/>
              </w:rPr>
              <w:t>/Draudėjo</w:t>
            </w:r>
            <w:r w:rsidRPr="00FE60C0">
              <w:rPr>
                <w:rFonts w:asciiTheme="minorHAnsi" w:hAnsiTheme="minorHAnsi" w:cstheme="minorHAnsi"/>
                <w:b/>
                <w:kern w:val="2"/>
                <w:sz w:val="22"/>
                <w:szCs w:val="22"/>
              </w:rPr>
              <w:t xml:space="preserve">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6FA52A37" w:rsidR="00E42121" w:rsidRPr="007376A5"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0840D386" w:rsidR="00027B83" w:rsidRPr="00FE60C0"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26A88321" w14:textId="77777777" w:rsidTr="7AAD1203">
        <w:trPr>
          <w:trHeight w:val="300"/>
        </w:trPr>
        <w:tc>
          <w:tcPr>
            <w:tcW w:w="3094" w:type="dxa"/>
            <w:gridSpan w:val="2"/>
          </w:tcPr>
          <w:p w14:paraId="3AB1CDB3" w14:textId="6FA8C7AF" w:rsidR="00027B83" w:rsidRPr="00E42121" w:rsidRDefault="000B0897">
            <w:pPr>
              <w:rPr>
                <w:rFonts w:asciiTheme="minorHAnsi" w:hAnsiTheme="minorHAnsi" w:cstheme="minorHAnsi"/>
                <w:b/>
                <w:kern w:val="2"/>
                <w:sz w:val="22"/>
                <w:szCs w:val="22"/>
                <w:highlight w:val="yellow"/>
              </w:rPr>
            </w:pPr>
            <w:r w:rsidRPr="007376A5">
              <w:rPr>
                <w:rFonts w:asciiTheme="minorHAnsi" w:hAnsiTheme="minorHAnsi" w:cstheme="minorHAnsi"/>
                <w:b/>
                <w:kern w:val="2"/>
                <w:sz w:val="22"/>
                <w:szCs w:val="22"/>
              </w:rPr>
              <w:t>2.2. Tiekėjo</w:t>
            </w:r>
            <w:r w:rsidR="00B040A9">
              <w:rPr>
                <w:rFonts w:asciiTheme="minorHAnsi" w:hAnsiTheme="minorHAnsi" w:cstheme="minorHAnsi"/>
                <w:b/>
                <w:kern w:val="2"/>
                <w:sz w:val="22"/>
                <w:szCs w:val="22"/>
              </w:rPr>
              <w:t>/Draudiko</w:t>
            </w:r>
            <w:r w:rsidRPr="007376A5">
              <w:rPr>
                <w:rFonts w:asciiTheme="minorHAnsi" w:hAnsiTheme="minorHAnsi" w:cstheme="minorHAnsi"/>
                <w:b/>
                <w:kern w:val="2"/>
                <w:sz w:val="22"/>
                <w:szCs w:val="22"/>
              </w:rPr>
              <w:t xml:space="preserve"> kontaktiniai asmenys, atsakingi už Sutarties vykdymą</w:t>
            </w:r>
          </w:p>
        </w:tc>
        <w:tc>
          <w:tcPr>
            <w:tcW w:w="6441" w:type="dxa"/>
            <w:gridSpan w:val="2"/>
          </w:tcPr>
          <w:p w14:paraId="522D15C2" w14:textId="77777777" w:rsidR="00027B83" w:rsidRPr="00E42121" w:rsidRDefault="000B0897">
            <w:pPr>
              <w:rPr>
                <w:rFonts w:asciiTheme="minorHAnsi" w:hAnsiTheme="minorHAnsi" w:cstheme="minorHAnsi"/>
                <w:color w:val="4472C4"/>
                <w:kern w:val="2"/>
                <w:sz w:val="22"/>
                <w:szCs w:val="22"/>
                <w:highlight w:val="yellow"/>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16E8B9B8" w14:textId="2C16F04E" w:rsidR="00E42121" w:rsidRPr="00FE60C0" w:rsidRDefault="00B040A9" w:rsidP="00B040A9">
            <w:pPr>
              <w:jc w:val="both"/>
              <w:rPr>
                <w:rFonts w:asciiTheme="minorHAnsi" w:hAnsiTheme="minorHAnsi" w:cstheme="minorHAnsi"/>
                <w:color w:val="000000"/>
                <w:kern w:val="2"/>
                <w:sz w:val="22"/>
                <w:szCs w:val="22"/>
              </w:rPr>
            </w:pPr>
            <w:r w:rsidRPr="00B040A9">
              <w:rPr>
                <w:rFonts w:asciiTheme="minorHAnsi" w:hAnsiTheme="minorHAnsi" w:cstheme="minorHAnsi"/>
                <w:sz w:val="22"/>
                <w:szCs w:val="22"/>
                <w:lang w:eastAsia="lt-LT"/>
              </w:rPr>
              <w:t xml:space="preserve">Tiekėjas/Draudikas įsipareigoja Sutartyje numatytomis sąlygomis suteikti Pirkėjui/Draudėjui </w:t>
            </w:r>
            <w:r>
              <w:rPr>
                <w:rFonts w:asciiTheme="minorHAnsi" w:hAnsiTheme="minorHAnsi" w:cstheme="minorHAnsi"/>
                <w:sz w:val="22"/>
                <w:szCs w:val="22"/>
                <w:lang w:eastAsia="lt-LT"/>
              </w:rPr>
              <w:t xml:space="preserve">darbuotojų </w:t>
            </w:r>
            <w:r w:rsidRPr="00B040A9">
              <w:rPr>
                <w:rFonts w:asciiTheme="minorHAnsi" w:hAnsiTheme="minorHAnsi" w:cstheme="minorHAnsi"/>
                <w:sz w:val="22"/>
                <w:szCs w:val="22"/>
                <w:lang w:eastAsia="lt-LT"/>
              </w:rPr>
              <w:t>savanoriško sveikatos draudimo paslaugas (toliau – Paslaugos)</w:t>
            </w:r>
            <w:r w:rsidR="00DD0AAB">
              <w:rPr>
                <w:rFonts w:asciiTheme="minorHAnsi" w:hAnsiTheme="minorHAnsi" w:cstheme="minorHAnsi"/>
                <w:sz w:val="22"/>
                <w:szCs w:val="22"/>
                <w:lang w:eastAsia="lt-LT"/>
              </w:rPr>
              <w:t xml:space="preserve">, o </w:t>
            </w:r>
            <w:r w:rsidR="00E6221F">
              <w:rPr>
                <w:rFonts w:asciiTheme="minorHAnsi" w:hAnsiTheme="minorHAnsi" w:cstheme="minorHAnsi"/>
                <w:sz w:val="22"/>
                <w:szCs w:val="22"/>
              </w:rPr>
              <w:t>Pirkėjas/</w:t>
            </w:r>
            <w:r w:rsidR="00DD0AAB">
              <w:rPr>
                <w:rFonts w:asciiTheme="minorHAnsi" w:hAnsiTheme="minorHAnsi" w:cstheme="minorHAnsi"/>
                <w:sz w:val="22"/>
                <w:szCs w:val="22"/>
              </w:rPr>
              <w:t>Draudėjas</w:t>
            </w:r>
            <w:r w:rsidR="00DD0AAB" w:rsidRPr="0053079A">
              <w:rPr>
                <w:rFonts w:asciiTheme="minorHAnsi" w:hAnsiTheme="minorHAnsi" w:cstheme="minorHAnsi"/>
                <w:sz w:val="22"/>
                <w:szCs w:val="22"/>
              </w:rPr>
              <w:t xml:space="preserve"> įsipareigoja sumokėti už</w:t>
            </w:r>
            <w:r w:rsidR="00DD0AAB">
              <w:rPr>
                <w:rFonts w:asciiTheme="minorHAnsi" w:hAnsiTheme="minorHAnsi" w:cstheme="minorHAnsi"/>
                <w:sz w:val="22"/>
                <w:szCs w:val="22"/>
              </w:rPr>
              <w:t xml:space="preserve"> suteiktas</w:t>
            </w:r>
            <w:r w:rsidR="00DD0AAB" w:rsidRPr="0053079A">
              <w:rPr>
                <w:rFonts w:asciiTheme="minorHAnsi" w:hAnsiTheme="minorHAnsi" w:cstheme="minorHAnsi"/>
                <w:sz w:val="22"/>
                <w:szCs w:val="22"/>
              </w:rPr>
              <w:t xml:space="preserve"> </w:t>
            </w:r>
            <w:r w:rsidR="00DD0AAB">
              <w:rPr>
                <w:rFonts w:asciiTheme="minorHAnsi" w:hAnsiTheme="minorHAnsi" w:cstheme="minorHAnsi"/>
                <w:sz w:val="22"/>
                <w:szCs w:val="22"/>
              </w:rPr>
              <w:t>P</w:t>
            </w:r>
            <w:r w:rsidR="00DD0AAB" w:rsidRPr="0053079A">
              <w:rPr>
                <w:rFonts w:asciiTheme="minorHAnsi" w:hAnsiTheme="minorHAnsi" w:cstheme="minorHAnsi"/>
                <w:sz w:val="22"/>
                <w:szCs w:val="22"/>
              </w:rPr>
              <w:t xml:space="preserve">aslaugas </w:t>
            </w:r>
            <w:r w:rsidR="00DD0AAB">
              <w:rPr>
                <w:rFonts w:asciiTheme="minorHAnsi" w:hAnsiTheme="minorHAnsi" w:cstheme="minorHAnsi"/>
                <w:sz w:val="22"/>
                <w:szCs w:val="22"/>
              </w:rPr>
              <w:t>S</w:t>
            </w:r>
            <w:r w:rsidR="00DD0AAB" w:rsidRPr="0053079A">
              <w:rPr>
                <w:rFonts w:asciiTheme="minorHAnsi" w:hAnsiTheme="minorHAnsi" w:cstheme="minorHAnsi"/>
                <w:sz w:val="22"/>
                <w:szCs w:val="22"/>
              </w:rPr>
              <w:t>utartyje nustatyta tvarka ir terminais.</w:t>
            </w:r>
            <w:r w:rsidR="0079047E">
              <w:rPr>
                <w:rFonts w:asciiTheme="minorHAnsi" w:hAnsiTheme="minorHAnsi" w:cstheme="minorHAnsi"/>
                <w:bCs/>
                <w:sz w:val="22"/>
                <w:szCs w:val="22"/>
                <w:lang w:val="x-none" w:eastAsia="x-none"/>
              </w:rPr>
              <w:t xml:space="preserve"> </w:t>
            </w:r>
            <w:r w:rsidRPr="00B040A9">
              <w:rPr>
                <w:rFonts w:asciiTheme="minorHAnsi" w:hAnsiTheme="minorHAnsi" w:cstheme="minorHAnsi"/>
                <w:bCs/>
                <w:sz w:val="22"/>
                <w:szCs w:val="22"/>
                <w:lang w:eastAsia="lt-LT"/>
              </w:rPr>
              <w:t xml:space="preserve">Išsamus Paslaugų aprašymas ir kiti reikalavimai teikiamoms Paslaugoms nustatyti Sutarties priede Nr. 1 „Techninė </w:t>
            </w:r>
            <w:r w:rsidRPr="00B040A9">
              <w:rPr>
                <w:rFonts w:asciiTheme="minorHAnsi" w:hAnsiTheme="minorHAnsi" w:cstheme="minorHAnsi"/>
                <w:bCs/>
                <w:sz w:val="22"/>
                <w:szCs w:val="22"/>
                <w:lang w:eastAsia="lt-LT"/>
              </w:rPr>
              <w:lastRenderedPageBreak/>
              <w:t>specifikacija“ (toliau – Techninė specifikacija) ir Sutarties priede Nr. 2 „Pasiūlymas“.</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1F9DCC29" w:rsidR="00027B83" w:rsidRPr="00FE60C0" w:rsidRDefault="007376A5">
            <w:pPr>
              <w:rPr>
                <w:rFonts w:asciiTheme="minorHAnsi" w:hAnsiTheme="minorHAnsi" w:cstheme="minorHAnsi"/>
                <w:kern w:val="2"/>
                <w:sz w:val="22"/>
                <w:szCs w:val="22"/>
              </w:rPr>
            </w:pPr>
            <w:r w:rsidRPr="007376A5">
              <w:rPr>
                <w:rFonts w:asciiTheme="minorHAnsi" w:hAnsiTheme="minorHAnsi" w:cstheme="minorHAnsi"/>
                <w:color w:val="000000"/>
                <w:sz w:val="22"/>
                <w:szCs w:val="22"/>
              </w:rPr>
              <w:t>Darbuotojų savanoriško sveikatos draudimo paslaugos</w:t>
            </w:r>
            <w:r w:rsidR="00E42121">
              <w:rPr>
                <w:rFonts w:asciiTheme="minorHAnsi" w:hAnsiTheme="minorHAnsi" w:cstheme="minorHAnsi"/>
                <w:color w:val="000000"/>
                <w:sz w:val="22"/>
                <w:szCs w:val="22"/>
              </w:rPr>
              <w:t xml:space="preserve">, pirkimo ID. </w:t>
            </w:r>
            <w:r>
              <w:rPr>
                <w:rFonts w:asciiTheme="minorHAnsi" w:hAnsiTheme="minorHAnsi" w:cstheme="minorHAnsi"/>
                <w:color w:val="000000"/>
                <w:sz w:val="22"/>
                <w:szCs w:val="22"/>
              </w:rPr>
              <w:t>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7AAD1203">
        <w:trPr>
          <w:trHeight w:val="300"/>
        </w:trPr>
        <w:tc>
          <w:tcPr>
            <w:tcW w:w="3094" w:type="dxa"/>
            <w:gridSpan w:val="2"/>
          </w:tcPr>
          <w:p w14:paraId="2EA2D9B2" w14:textId="7BFC6A8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w:t>
            </w:r>
            <w:r w:rsidR="00E958E0">
              <w:rPr>
                <w:rFonts w:asciiTheme="minorHAnsi" w:hAnsiTheme="minorHAnsi" w:cstheme="minorHAnsi"/>
                <w:b/>
                <w:sz w:val="22"/>
                <w:szCs w:val="22"/>
              </w:rPr>
              <w:t>/Draudėjo</w:t>
            </w:r>
            <w:r w:rsidRPr="00FE60C0">
              <w:rPr>
                <w:rFonts w:asciiTheme="minorHAnsi" w:hAnsiTheme="minorHAnsi" w:cstheme="minorHAnsi"/>
                <w:b/>
                <w:sz w:val="22"/>
                <w:szCs w:val="22"/>
              </w:rPr>
              <w:t xml:space="preserve"> Užsakymą</w:t>
            </w:r>
          </w:p>
          <w:p w14:paraId="3886567C" w14:textId="77777777" w:rsidR="00027B83" w:rsidRPr="00FE60C0" w:rsidRDefault="00027B83">
            <w:pPr>
              <w:rPr>
                <w:rFonts w:asciiTheme="minorHAnsi" w:hAnsiTheme="minorHAnsi" w:cstheme="minorHAnsi"/>
                <w:b/>
                <w:kern w:val="2"/>
                <w:sz w:val="22"/>
                <w:szCs w:val="22"/>
              </w:rPr>
            </w:pPr>
          </w:p>
          <w:p w14:paraId="14B09E34" w14:textId="77777777" w:rsidR="00027B83" w:rsidRPr="00FE60C0" w:rsidRDefault="00027B83">
            <w:pPr>
              <w:rPr>
                <w:rFonts w:asciiTheme="minorHAnsi" w:hAnsiTheme="minorHAnsi" w:cstheme="minorHAnsi"/>
                <w:b/>
                <w:kern w:val="2"/>
                <w:sz w:val="22"/>
                <w:szCs w:val="22"/>
              </w:rPr>
            </w:pPr>
          </w:p>
          <w:p w14:paraId="56B1EB7C" w14:textId="77777777" w:rsidR="00027B83" w:rsidRPr="00FE60C0" w:rsidRDefault="00027B83">
            <w:pPr>
              <w:rPr>
                <w:rFonts w:asciiTheme="minorHAnsi" w:hAnsiTheme="minorHAnsi" w:cstheme="minorHAnsi"/>
                <w:b/>
                <w:kern w:val="2"/>
                <w:sz w:val="22"/>
                <w:szCs w:val="22"/>
              </w:rPr>
            </w:pPr>
          </w:p>
          <w:p w14:paraId="02A3CF8A" w14:textId="77777777" w:rsidR="00027B83" w:rsidRPr="00FE60C0" w:rsidRDefault="00027B83">
            <w:pPr>
              <w:rPr>
                <w:rFonts w:asciiTheme="minorHAnsi" w:hAnsiTheme="minorHAnsi" w:cstheme="minorHAnsi"/>
                <w:b/>
                <w:kern w:val="2"/>
                <w:sz w:val="22"/>
                <w:szCs w:val="22"/>
              </w:rPr>
            </w:pPr>
          </w:p>
          <w:p w14:paraId="615D8C4A" w14:textId="77777777" w:rsidR="00027B83" w:rsidRPr="00FE60C0" w:rsidRDefault="00027B83">
            <w:pPr>
              <w:rPr>
                <w:rFonts w:asciiTheme="minorHAnsi" w:hAnsiTheme="minorHAnsi" w:cstheme="minorHAnsi"/>
                <w:b/>
                <w:kern w:val="2"/>
                <w:sz w:val="22"/>
                <w:szCs w:val="22"/>
              </w:rPr>
            </w:pPr>
          </w:p>
          <w:p w14:paraId="5CDBE4B3" w14:textId="77777777" w:rsidR="00027B83" w:rsidRPr="00FE60C0" w:rsidRDefault="00027B83">
            <w:pPr>
              <w:rPr>
                <w:rFonts w:asciiTheme="minorHAnsi" w:hAnsiTheme="minorHAnsi" w:cstheme="minorHAnsi"/>
                <w:b/>
                <w:kern w:val="2"/>
                <w:sz w:val="22"/>
                <w:szCs w:val="22"/>
              </w:rPr>
            </w:pPr>
          </w:p>
          <w:p w14:paraId="7AE1947F" w14:textId="77777777" w:rsidR="00027B83" w:rsidRPr="00FE60C0" w:rsidRDefault="00027B83">
            <w:pPr>
              <w:rPr>
                <w:rFonts w:asciiTheme="minorHAnsi" w:hAnsiTheme="minorHAnsi" w:cstheme="minorHAnsi"/>
                <w:b/>
                <w:kern w:val="2"/>
                <w:sz w:val="22"/>
                <w:szCs w:val="22"/>
              </w:rPr>
            </w:pPr>
          </w:p>
          <w:p w14:paraId="3B0AB470" w14:textId="77777777" w:rsidR="00027B83" w:rsidRPr="00FE60C0" w:rsidRDefault="00027B83">
            <w:pPr>
              <w:rPr>
                <w:rFonts w:asciiTheme="minorHAnsi" w:hAnsiTheme="minorHAnsi" w:cstheme="minorHAnsi"/>
                <w:b/>
                <w:kern w:val="2"/>
                <w:sz w:val="22"/>
                <w:szCs w:val="22"/>
              </w:rPr>
            </w:pPr>
          </w:p>
          <w:p w14:paraId="24B90089" w14:textId="77777777" w:rsidR="00027B83" w:rsidRPr="00FE60C0" w:rsidRDefault="00027B83">
            <w:pPr>
              <w:rPr>
                <w:rFonts w:asciiTheme="minorHAnsi" w:hAnsiTheme="minorHAnsi" w:cstheme="minorHAnsi"/>
                <w:b/>
                <w:kern w:val="2"/>
                <w:sz w:val="22"/>
                <w:szCs w:val="22"/>
              </w:rPr>
            </w:pPr>
          </w:p>
          <w:p w14:paraId="6856450F" w14:textId="77777777" w:rsidR="00027B83" w:rsidRPr="00FE60C0" w:rsidRDefault="00027B83">
            <w:pPr>
              <w:rPr>
                <w:rFonts w:asciiTheme="minorHAnsi" w:hAnsiTheme="minorHAnsi" w:cstheme="minorHAnsi"/>
                <w:b/>
                <w:kern w:val="2"/>
                <w:sz w:val="22"/>
                <w:szCs w:val="22"/>
              </w:rPr>
            </w:pPr>
          </w:p>
          <w:p w14:paraId="50A4409E" w14:textId="77777777" w:rsidR="00027B83" w:rsidRPr="00FE60C0" w:rsidRDefault="00027B83">
            <w:pPr>
              <w:rPr>
                <w:rFonts w:asciiTheme="minorHAnsi" w:hAnsiTheme="minorHAnsi" w:cstheme="minorHAnsi"/>
                <w:b/>
                <w:kern w:val="2"/>
                <w:sz w:val="22"/>
                <w:szCs w:val="22"/>
              </w:rPr>
            </w:pPr>
          </w:p>
          <w:p w14:paraId="484FC404" w14:textId="77777777" w:rsidR="00027B83" w:rsidRPr="00FE60C0" w:rsidRDefault="00027B83">
            <w:pPr>
              <w:rPr>
                <w:rFonts w:asciiTheme="minorHAnsi" w:hAnsiTheme="minorHAnsi" w:cstheme="minorHAnsi"/>
                <w:b/>
                <w:kern w:val="2"/>
                <w:sz w:val="22"/>
                <w:szCs w:val="22"/>
              </w:rPr>
            </w:pPr>
          </w:p>
          <w:p w14:paraId="371FA665" w14:textId="77777777" w:rsidR="00027B83" w:rsidRPr="00FE60C0" w:rsidRDefault="00027B83">
            <w:pPr>
              <w:rPr>
                <w:rFonts w:asciiTheme="minorHAnsi" w:hAnsiTheme="minorHAnsi" w:cstheme="minorHAnsi"/>
                <w:b/>
                <w:kern w:val="2"/>
                <w:sz w:val="22"/>
                <w:szCs w:val="22"/>
              </w:rPr>
            </w:pPr>
          </w:p>
          <w:p w14:paraId="543F3B78" w14:textId="77777777" w:rsidR="00027B83" w:rsidRPr="00FE60C0" w:rsidRDefault="00027B83">
            <w:pPr>
              <w:rPr>
                <w:rFonts w:asciiTheme="minorHAnsi" w:hAnsiTheme="minorHAnsi" w:cstheme="minorHAnsi"/>
                <w:b/>
                <w:color w:val="FF0000"/>
                <w:kern w:val="2"/>
                <w:sz w:val="22"/>
                <w:szCs w:val="22"/>
              </w:rPr>
            </w:pP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1E222EDD" w14:textId="77777777" w:rsidR="001A095C" w:rsidRDefault="000B0897" w:rsidP="003901CE">
            <w:pPr>
              <w:jc w:val="both"/>
            </w:pPr>
            <w:r w:rsidRPr="00FE60C0">
              <w:rPr>
                <w:rFonts w:asciiTheme="minorHAnsi" w:hAnsiTheme="minorHAnsi" w:cstheme="minorHAnsi"/>
                <w:sz w:val="22"/>
                <w:szCs w:val="22"/>
              </w:rPr>
              <w:t>Tiekėjas</w:t>
            </w:r>
            <w:r w:rsidR="00B040A9">
              <w:rPr>
                <w:rFonts w:asciiTheme="minorHAnsi" w:hAnsiTheme="minorHAnsi" w:cstheme="minorHAnsi"/>
                <w:sz w:val="22"/>
                <w:szCs w:val="22"/>
              </w:rPr>
              <w:t>/Draudikas</w:t>
            </w:r>
            <w:r w:rsidRPr="00FE60C0">
              <w:rPr>
                <w:rFonts w:asciiTheme="minorHAnsi" w:hAnsiTheme="minorHAnsi" w:cstheme="minorHAnsi"/>
                <w:sz w:val="22"/>
                <w:szCs w:val="22"/>
              </w:rPr>
              <w:t xml:space="preserve"> Paslaugas įsipareigoja teikti </w:t>
            </w:r>
            <w:r w:rsidRPr="00FE60C0">
              <w:rPr>
                <w:rFonts w:asciiTheme="minorHAnsi" w:hAnsiTheme="minorHAnsi" w:cstheme="minorHAnsi"/>
                <w:b/>
                <w:bCs/>
                <w:sz w:val="22"/>
                <w:szCs w:val="22"/>
              </w:rPr>
              <w:t>nuo</w:t>
            </w:r>
            <w:r w:rsidR="00E42121">
              <w:rPr>
                <w:rFonts w:asciiTheme="minorHAnsi" w:hAnsiTheme="minorHAnsi" w:cstheme="minorHAnsi"/>
                <w:b/>
                <w:bCs/>
                <w:sz w:val="22"/>
                <w:szCs w:val="22"/>
              </w:rPr>
              <w:t xml:space="preserve"> </w:t>
            </w:r>
            <w:r w:rsidR="00E42121" w:rsidRPr="00B040A9">
              <w:rPr>
                <w:rFonts w:asciiTheme="minorHAnsi" w:hAnsiTheme="minorHAnsi" w:cstheme="minorHAnsi"/>
                <w:b/>
                <w:bCs/>
                <w:sz w:val="22"/>
                <w:szCs w:val="22"/>
              </w:rPr>
              <w:t>202</w:t>
            </w:r>
            <w:r w:rsidR="00B040A9" w:rsidRPr="00B040A9">
              <w:rPr>
                <w:rFonts w:asciiTheme="minorHAnsi" w:hAnsiTheme="minorHAnsi" w:cstheme="minorHAnsi"/>
                <w:b/>
                <w:bCs/>
                <w:sz w:val="22"/>
                <w:szCs w:val="22"/>
              </w:rPr>
              <w:t>6</w:t>
            </w:r>
            <w:r w:rsidR="00E42121" w:rsidRPr="00B040A9">
              <w:rPr>
                <w:rFonts w:asciiTheme="minorHAnsi" w:hAnsiTheme="minorHAnsi" w:cstheme="minorHAnsi"/>
                <w:b/>
                <w:bCs/>
                <w:sz w:val="22"/>
                <w:szCs w:val="22"/>
              </w:rPr>
              <w:t xml:space="preserve"> m. </w:t>
            </w:r>
            <w:r w:rsidR="0005768F">
              <w:rPr>
                <w:rFonts w:asciiTheme="minorHAnsi" w:hAnsiTheme="minorHAnsi" w:cstheme="minorHAnsi"/>
                <w:b/>
                <w:bCs/>
                <w:sz w:val="22"/>
                <w:szCs w:val="22"/>
              </w:rPr>
              <w:t>kov</w:t>
            </w:r>
            <w:r w:rsidR="00E42121" w:rsidRPr="00B040A9">
              <w:rPr>
                <w:rFonts w:asciiTheme="minorHAnsi" w:hAnsiTheme="minorHAnsi" w:cstheme="minorHAnsi"/>
                <w:b/>
                <w:bCs/>
                <w:sz w:val="22"/>
                <w:szCs w:val="22"/>
              </w:rPr>
              <w:t xml:space="preserve">o </w:t>
            </w:r>
            <w:r w:rsidR="0005768F">
              <w:rPr>
                <w:rFonts w:asciiTheme="minorHAnsi" w:hAnsiTheme="minorHAnsi" w:cstheme="minorHAnsi"/>
                <w:b/>
                <w:bCs/>
                <w:sz w:val="22"/>
                <w:szCs w:val="22"/>
                <w:lang w:val="en-US"/>
              </w:rPr>
              <w:t>7</w:t>
            </w:r>
            <w:r w:rsidR="00E42121" w:rsidRPr="00B040A9">
              <w:rPr>
                <w:rFonts w:asciiTheme="minorHAnsi" w:hAnsiTheme="minorHAnsi" w:cstheme="minorHAnsi"/>
                <w:b/>
                <w:bCs/>
                <w:sz w:val="22"/>
                <w:szCs w:val="22"/>
                <w:lang w:val="en-US"/>
              </w:rPr>
              <w:t xml:space="preserve"> d.</w:t>
            </w:r>
            <w:r w:rsidRPr="00B040A9">
              <w:rPr>
                <w:rFonts w:asciiTheme="minorHAnsi" w:hAnsiTheme="minorHAnsi" w:cstheme="minorHAnsi"/>
                <w:sz w:val="22"/>
                <w:szCs w:val="22"/>
              </w:rPr>
              <w:t xml:space="preserve"> </w:t>
            </w:r>
            <w:r w:rsidRPr="00B040A9">
              <w:rPr>
                <w:rFonts w:asciiTheme="minorHAnsi" w:hAnsiTheme="minorHAnsi" w:cstheme="minorHAnsi"/>
                <w:b/>
                <w:sz w:val="22"/>
                <w:szCs w:val="22"/>
              </w:rPr>
              <w:t xml:space="preserve">iki </w:t>
            </w:r>
            <w:r w:rsidR="00E42121" w:rsidRPr="00B040A9">
              <w:rPr>
                <w:rFonts w:asciiTheme="minorHAnsi" w:hAnsiTheme="minorHAnsi" w:cstheme="minorHAnsi"/>
                <w:b/>
                <w:bCs/>
                <w:sz w:val="22"/>
                <w:szCs w:val="22"/>
              </w:rPr>
              <w:t>202</w:t>
            </w:r>
            <w:r w:rsidR="00B040A9" w:rsidRPr="00B040A9">
              <w:rPr>
                <w:rFonts w:asciiTheme="minorHAnsi" w:hAnsiTheme="minorHAnsi" w:cstheme="minorHAnsi"/>
                <w:b/>
                <w:bCs/>
                <w:sz w:val="22"/>
                <w:szCs w:val="22"/>
              </w:rPr>
              <w:t>7</w:t>
            </w:r>
            <w:r w:rsidR="00E42121" w:rsidRPr="00B040A9">
              <w:rPr>
                <w:rFonts w:asciiTheme="minorHAnsi" w:hAnsiTheme="minorHAnsi" w:cstheme="minorHAnsi"/>
                <w:b/>
                <w:bCs/>
                <w:sz w:val="22"/>
                <w:szCs w:val="22"/>
              </w:rPr>
              <w:t xml:space="preserve"> m. </w:t>
            </w:r>
            <w:r w:rsidR="0005768F">
              <w:rPr>
                <w:rFonts w:asciiTheme="minorHAnsi" w:hAnsiTheme="minorHAnsi" w:cstheme="minorHAnsi"/>
                <w:b/>
                <w:bCs/>
                <w:sz w:val="22"/>
                <w:szCs w:val="22"/>
              </w:rPr>
              <w:t>kovo</w:t>
            </w:r>
            <w:r w:rsidR="00E42121" w:rsidRPr="00B040A9">
              <w:rPr>
                <w:rFonts w:asciiTheme="minorHAnsi" w:hAnsiTheme="minorHAnsi" w:cstheme="minorHAnsi"/>
                <w:b/>
                <w:bCs/>
                <w:sz w:val="22"/>
                <w:szCs w:val="22"/>
              </w:rPr>
              <w:t xml:space="preserve"> </w:t>
            </w:r>
            <w:r w:rsidR="0005768F">
              <w:rPr>
                <w:rFonts w:asciiTheme="minorHAnsi" w:hAnsiTheme="minorHAnsi" w:cstheme="minorHAnsi"/>
                <w:b/>
                <w:bCs/>
                <w:sz w:val="22"/>
                <w:szCs w:val="22"/>
                <w:lang w:val="en-US"/>
              </w:rPr>
              <w:t>6</w:t>
            </w:r>
            <w:r w:rsidR="00E42121" w:rsidRPr="00B040A9">
              <w:rPr>
                <w:rFonts w:asciiTheme="minorHAnsi" w:hAnsiTheme="minorHAnsi" w:cstheme="minorHAnsi"/>
                <w:b/>
                <w:bCs/>
                <w:sz w:val="22"/>
                <w:szCs w:val="22"/>
                <w:lang w:val="en-US"/>
              </w:rPr>
              <w:t xml:space="preserve"> d.</w:t>
            </w:r>
            <w:r w:rsidR="0005768F">
              <w:rPr>
                <w:rFonts w:asciiTheme="minorHAnsi" w:hAnsiTheme="minorHAnsi" w:cstheme="minorHAnsi"/>
                <w:b/>
                <w:bCs/>
                <w:sz w:val="22"/>
                <w:szCs w:val="22"/>
                <w:lang w:val="en-US"/>
              </w:rPr>
              <w:t xml:space="preserve"> (</w:t>
            </w:r>
            <w:proofErr w:type="spellStart"/>
            <w:r w:rsidR="0005768F">
              <w:rPr>
                <w:rFonts w:asciiTheme="minorHAnsi" w:hAnsiTheme="minorHAnsi" w:cstheme="minorHAnsi"/>
                <w:b/>
                <w:bCs/>
                <w:sz w:val="22"/>
                <w:szCs w:val="22"/>
                <w:lang w:val="en-US"/>
              </w:rPr>
              <w:t>imtinai</w:t>
            </w:r>
            <w:proofErr w:type="spellEnd"/>
            <w:r w:rsidR="0005768F">
              <w:rPr>
                <w:rFonts w:asciiTheme="minorHAnsi" w:hAnsiTheme="minorHAnsi" w:cstheme="minorHAnsi"/>
                <w:b/>
                <w:bCs/>
                <w:sz w:val="22"/>
                <w:szCs w:val="22"/>
                <w:lang w:val="en-US"/>
              </w:rPr>
              <w:t>).</w:t>
            </w:r>
            <w:r w:rsidR="001A095C">
              <w:t xml:space="preserve"> </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4A0FDAA1" w14:textId="3B26D08D" w:rsidR="00027B83" w:rsidRPr="00FE60C0" w:rsidRDefault="008B18D7" w:rsidP="003901CE">
            <w:pPr>
              <w:jc w:val="both"/>
              <w:rPr>
                <w:rFonts w:asciiTheme="minorHAnsi" w:hAnsiTheme="minorHAnsi" w:cstheme="minorHAnsi"/>
                <w:sz w:val="22"/>
                <w:szCs w:val="22"/>
              </w:rPr>
            </w:pPr>
            <w:r w:rsidRPr="008B18D7">
              <w:rPr>
                <w:rFonts w:asciiTheme="minorHAnsi" w:hAnsiTheme="minorHAnsi" w:cstheme="minorHAnsi"/>
                <w:kern w:val="2"/>
                <w:sz w:val="22"/>
                <w:szCs w:val="22"/>
              </w:rPr>
              <w:t>Draudimo apsaugos laikotarpio pradžia AB „Oro navigacija“ sprendimu dėl objektyvių aplinkybių (pavyzdžiui, užsitęsusių viešojo pirkimo procedūrų) gali būti nukelta, bet ne ilgiau kaip 2 mėnesiams</w:t>
            </w:r>
            <w:r w:rsidR="00471F41">
              <w:rPr>
                <w:rFonts w:asciiTheme="minorHAnsi" w:hAnsiTheme="minorHAnsi" w:cstheme="minorHAnsi"/>
                <w:kern w:val="2"/>
                <w:sz w:val="22"/>
                <w:szCs w:val="22"/>
              </w:rPr>
              <w:t>,</w:t>
            </w:r>
            <w:r w:rsidR="00471F41">
              <w:t xml:space="preserve"> </w:t>
            </w:r>
            <w:r w:rsidR="00471F41" w:rsidRPr="00471F41">
              <w:rPr>
                <w:rFonts w:asciiTheme="minorHAnsi" w:hAnsiTheme="minorHAnsi" w:cstheme="minorHAnsi"/>
                <w:kern w:val="2"/>
                <w:sz w:val="22"/>
                <w:szCs w:val="22"/>
              </w:rPr>
              <w:t>atitinkamai nukeliant ir draudimo apsaugos laikotarpio pabaigą.</w:t>
            </w:r>
            <w:r w:rsidR="00471F41">
              <w:rPr>
                <w:rFonts w:asciiTheme="minorHAnsi" w:hAnsiTheme="minorHAnsi" w:cstheme="minorHAnsi"/>
                <w:kern w:val="2"/>
                <w:sz w:val="22"/>
                <w:szCs w:val="22"/>
              </w:rPr>
              <w:t xml:space="preserve"> </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5C639131"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Turi būti pateikiami šie </w:t>
            </w:r>
            <w:r w:rsidRPr="00E42121">
              <w:rPr>
                <w:rFonts w:asciiTheme="minorHAnsi" w:hAnsiTheme="minorHAnsi" w:cstheme="minorHAnsi"/>
                <w:kern w:val="2"/>
                <w:sz w:val="22"/>
                <w:szCs w:val="22"/>
              </w:rPr>
              <w:t xml:space="preserve">dokumentai: </w:t>
            </w:r>
            <w:r w:rsidR="003C6BEB">
              <w:rPr>
                <w:rFonts w:asciiTheme="minorHAnsi" w:hAnsiTheme="minorHAnsi" w:cstheme="minorHAnsi"/>
                <w:kern w:val="2"/>
                <w:sz w:val="22"/>
                <w:szCs w:val="22"/>
              </w:rPr>
              <w:t>Draudimo polisas</w:t>
            </w:r>
            <w:r w:rsidRPr="00E42121">
              <w:rPr>
                <w:rFonts w:asciiTheme="minorHAnsi" w:hAnsiTheme="minorHAnsi" w:cstheme="minorHAnsi"/>
                <w:kern w:val="2"/>
                <w:sz w:val="22"/>
                <w:szCs w:val="22"/>
              </w:rPr>
              <w:t xml:space="preserve"> ir Sąskaita. </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7210D187"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Vadovaujantis Kainodaros metodika, taikomas kainos apskaičiavimo būdas – fiksuota</w:t>
            </w:r>
            <w:r w:rsidR="007376A5">
              <w:rPr>
                <w:rFonts w:asciiTheme="minorHAnsi" w:hAnsiTheme="minorHAnsi" w:cstheme="minorHAnsi"/>
                <w:sz w:val="22"/>
                <w:szCs w:val="22"/>
              </w:rPr>
              <w:t>s</w:t>
            </w:r>
            <w:r w:rsidRPr="00923DDF">
              <w:rPr>
                <w:rFonts w:asciiTheme="minorHAnsi" w:hAnsiTheme="minorHAnsi" w:cstheme="minorHAnsi"/>
                <w:sz w:val="22"/>
                <w:szCs w:val="22"/>
              </w:rPr>
              <w:t xml:space="preserve"> </w:t>
            </w:r>
            <w:r w:rsidR="007376A5">
              <w:rPr>
                <w:rFonts w:asciiTheme="minorHAnsi" w:hAnsiTheme="minorHAnsi" w:cstheme="minorHAnsi"/>
                <w:sz w:val="22"/>
                <w:szCs w:val="22"/>
              </w:rPr>
              <w:t>įkainis</w:t>
            </w:r>
            <w:r w:rsidRPr="00923DDF">
              <w:rPr>
                <w:rFonts w:asciiTheme="minorHAnsi" w:hAnsiTheme="minorHAnsi" w:cstheme="minorHAnsi"/>
                <w:sz w:val="22"/>
                <w:szCs w:val="22"/>
              </w:rPr>
              <w:t xml:space="preserve">. </w:t>
            </w:r>
          </w:p>
        </w:tc>
      </w:tr>
      <w:tr w:rsidR="00027B83" w:rsidRPr="00FE60C0" w14:paraId="6648EDFF" w14:textId="77777777" w:rsidTr="7AAD1203">
        <w:trPr>
          <w:trHeight w:val="300"/>
        </w:trPr>
        <w:tc>
          <w:tcPr>
            <w:tcW w:w="3094" w:type="dxa"/>
            <w:gridSpan w:val="2"/>
          </w:tcPr>
          <w:p w14:paraId="6A2232A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fiksuoto įkainio</w:t>
            </w:r>
            <w:r w:rsidRPr="00FE60C0">
              <w:rPr>
                <w:rFonts w:asciiTheme="minorHAnsi" w:hAnsiTheme="minorHAnsi" w:cstheme="minorHAnsi"/>
                <w:b/>
                <w:kern w:val="2"/>
                <w:sz w:val="22"/>
                <w:szCs w:val="22"/>
              </w:rPr>
              <w:t xml:space="preserve"> kainodara</w:t>
            </w:r>
          </w:p>
          <w:p w14:paraId="3CFE6578" w14:textId="77777777" w:rsidR="00027B83" w:rsidRPr="00FE60C0" w:rsidRDefault="00027B83">
            <w:pPr>
              <w:rPr>
                <w:rFonts w:asciiTheme="minorHAnsi" w:hAnsiTheme="minorHAnsi" w:cstheme="minorHAnsi"/>
                <w:b/>
                <w:kern w:val="2"/>
                <w:sz w:val="22"/>
                <w:szCs w:val="22"/>
              </w:rPr>
            </w:pPr>
          </w:p>
          <w:p w14:paraId="068791E7" w14:textId="77777777" w:rsidR="00027B83" w:rsidRPr="00FE60C0" w:rsidRDefault="00027B83">
            <w:pPr>
              <w:rPr>
                <w:rFonts w:asciiTheme="minorHAnsi" w:hAnsiTheme="minorHAnsi" w:cstheme="minorHAnsi"/>
                <w:b/>
                <w:kern w:val="2"/>
                <w:sz w:val="22"/>
                <w:szCs w:val="22"/>
              </w:rPr>
            </w:pPr>
          </w:p>
          <w:p w14:paraId="19F4EE36" w14:textId="77777777" w:rsidR="00027B83" w:rsidRPr="00FE60C0" w:rsidRDefault="00027B83">
            <w:pPr>
              <w:rPr>
                <w:rFonts w:asciiTheme="minorHAnsi" w:hAnsiTheme="minorHAnsi" w:cstheme="minorHAnsi"/>
                <w:b/>
                <w:kern w:val="2"/>
                <w:sz w:val="22"/>
                <w:szCs w:val="22"/>
              </w:rPr>
            </w:pPr>
          </w:p>
          <w:p w14:paraId="6463564C" w14:textId="77777777" w:rsidR="00027B83" w:rsidRPr="00FE60C0" w:rsidRDefault="00027B83">
            <w:pPr>
              <w:rPr>
                <w:rFonts w:asciiTheme="minorHAnsi" w:hAnsiTheme="minorHAnsi" w:cstheme="minorHAnsi"/>
                <w:b/>
                <w:kern w:val="2"/>
                <w:sz w:val="22"/>
                <w:szCs w:val="22"/>
              </w:rPr>
            </w:pPr>
          </w:p>
          <w:p w14:paraId="51F282CA" w14:textId="77777777" w:rsidR="00027B83" w:rsidRPr="00FE60C0" w:rsidRDefault="00027B83">
            <w:pPr>
              <w:rPr>
                <w:rFonts w:asciiTheme="minorHAnsi" w:hAnsiTheme="minorHAnsi" w:cstheme="minorHAnsi"/>
                <w:b/>
                <w:kern w:val="2"/>
                <w:sz w:val="22"/>
                <w:szCs w:val="22"/>
              </w:rPr>
            </w:pPr>
          </w:p>
          <w:p w14:paraId="38BD5E1E" w14:textId="77777777" w:rsidR="00027B83" w:rsidRPr="00FE60C0" w:rsidRDefault="00027B83" w:rsidP="001152E5">
            <w:pPr>
              <w:rPr>
                <w:rFonts w:asciiTheme="minorHAnsi" w:hAnsiTheme="minorHAnsi" w:cstheme="minorHAnsi"/>
                <w:b/>
                <w:kern w:val="2"/>
                <w:sz w:val="22"/>
                <w:szCs w:val="22"/>
              </w:rPr>
            </w:pPr>
          </w:p>
        </w:tc>
        <w:tc>
          <w:tcPr>
            <w:tcW w:w="6441" w:type="dxa"/>
            <w:gridSpan w:val="2"/>
          </w:tcPr>
          <w:p w14:paraId="0C018579" w14:textId="77777777" w:rsidR="00027B83" w:rsidRDefault="001152E5" w:rsidP="003901CE">
            <w:pPr>
              <w:jc w:val="both"/>
              <w:rPr>
                <w:rFonts w:asciiTheme="minorHAnsi" w:hAnsiTheme="minorHAnsi" w:cstheme="minorHAnsi"/>
                <w:color w:val="000000"/>
                <w:kern w:val="2"/>
                <w:sz w:val="22"/>
                <w:szCs w:val="22"/>
              </w:rPr>
            </w:pPr>
            <w:r w:rsidRPr="001152E5">
              <w:rPr>
                <w:rFonts w:asciiTheme="minorHAnsi" w:hAnsiTheme="minorHAnsi" w:cstheme="minorHAnsi"/>
                <w:color w:val="000000"/>
                <w:kern w:val="2"/>
                <w:sz w:val="22"/>
                <w:szCs w:val="22"/>
              </w:rPr>
              <w:t xml:space="preserve">Pradinės Sutarties vertė yra </w:t>
            </w:r>
            <w:r w:rsidRPr="00C2619F">
              <w:rPr>
                <w:rFonts w:asciiTheme="minorHAnsi" w:hAnsiTheme="minorHAnsi" w:cstheme="minorHAnsi"/>
                <w:b/>
                <w:bCs/>
                <w:color w:val="000000"/>
                <w:kern w:val="2"/>
                <w:sz w:val="22"/>
                <w:szCs w:val="22"/>
              </w:rPr>
              <w:t>300 000,00  Eur</w:t>
            </w:r>
            <w:r w:rsidRPr="001152E5">
              <w:rPr>
                <w:rFonts w:asciiTheme="minorHAnsi" w:hAnsiTheme="minorHAnsi" w:cstheme="minorHAnsi"/>
                <w:color w:val="000000"/>
                <w:kern w:val="2"/>
                <w:sz w:val="22"/>
                <w:szCs w:val="22"/>
              </w:rPr>
              <w:t xml:space="preserve"> (</w:t>
            </w:r>
            <w:r>
              <w:rPr>
                <w:rFonts w:asciiTheme="minorHAnsi" w:hAnsiTheme="minorHAnsi" w:cstheme="minorHAnsi"/>
                <w:color w:val="000000"/>
                <w:kern w:val="2"/>
                <w:sz w:val="22"/>
                <w:szCs w:val="22"/>
              </w:rPr>
              <w:t>trys</w:t>
            </w:r>
            <w:r w:rsidRPr="001152E5">
              <w:rPr>
                <w:rFonts w:asciiTheme="minorHAnsi" w:hAnsiTheme="minorHAnsi" w:cstheme="minorHAnsi"/>
                <w:color w:val="000000"/>
                <w:kern w:val="2"/>
                <w:sz w:val="22"/>
                <w:szCs w:val="22"/>
              </w:rPr>
              <w:t xml:space="preserve"> šimtai tūkstančių eurų) be PVM. Vadovaujantis Lietuvos Respublikos pridėtinės vertės mokesčio įstatymo 27 straipsniu, draudimo paslaugos PVM neapmokestinamos.</w:t>
            </w:r>
          </w:p>
          <w:p w14:paraId="45303AB4" w14:textId="20D98D12" w:rsidR="001152E5" w:rsidRPr="00FE60C0" w:rsidRDefault="001152E5" w:rsidP="003901CE">
            <w:pPr>
              <w:jc w:val="both"/>
              <w:rPr>
                <w:rFonts w:asciiTheme="minorHAnsi" w:hAnsiTheme="minorHAnsi" w:cstheme="minorHAnsi"/>
                <w:color w:val="000000"/>
                <w:kern w:val="2"/>
                <w:sz w:val="22"/>
                <w:szCs w:val="22"/>
              </w:rPr>
            </w:pPr>
            <w:r w:rsidRPr="001152E5">
              <w:rPr>
                <w:rFonts w:asciiTheme="minorHAnsi" w:hAnsiTheme="minorHAnsi" w:cstheme="minorHAnsi"/>
                <w:color w:val="000000"/>
                <w:kern w:val="2"/>
                <w:sz w:val="22"/>
                <w:szCs w:val="22"/>
              </w:rPr>
              <w:t>Šioje Sutartyje Pradinės Sutarties vertė yra lygi maksimaliai pirkimui skirtai lėšų sumai be PVM pirkimo dokumentuose ir Sutartyje nurodytų Paslaugų įsigijimui. Pirkėjas</w:t>
            </w:r>
            <w:r w:rsidR="00CD6431">
              <w:rPr>
                <w:rFonts w:asciiTheme="minorHAnsi" w:hAnsiTheme="minorHAnsi" w:cstheme="minorHAnsi"/>
                <w:color w:val="000000"/>
                <w:kern w:val="2"/>
                <w:sz w:val="22"/>
                <w:szCs w:val="22"/>
              </w:rPr>
              <w:t>/Draudėjas</w:t>
            </w:r>
            <w:r w:rsidRPr="001152E5">
              <w:rPr>
                <w:rFonts w:asciiTheme="minorHAnsi" w:hAnsiTheme="minorHAnsi" w:cstheme="minorHAnsi"/>
                <w:color w:val="000000"/>
                <w:kern w:val="2"/>
                <w:sz w:val="22"/>
                <w:szCs w:val="22"/>
              </w:rPr>
              <w:t xml:space="preserve"> perka Paslaugas pagal poreikį, neviršijant pradinės Sutarties vertės.</w:t>
            </w: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1D3CBB3D" w14:textId="77777777" w:rsidR="00027B83" w:rsidRPr="00FE60C0" w:rsidRDefault="00027B83" w:rsidP="003901CE">
            <w:pPr>
              <w:jc w:val="both"/>
              <w:rPr>
                <w:rFonts w:asciiTheme="minorHAnsi" w:hAnsiTheme="minorHAnsi" w:cstheme="minorHAnsi"/>
                <w:kern w:val="2"/>
                <w:sz w:val="22"/>
                <w:szCs w:val="22"/>
              </w:rPr>
            </w:pPr>
          </w:p>
          <w:p w14:paraId="3DE7DF5D" w14:textId="51F6FBF5"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Sutarties </w:t>
            </w:r>
            <w:r w:rsidRPr="00CD6431">
              <w:rPr>
                <w:rFonts w:asciiTheme="minorHAnsi" w:hAnsiTheme="minorHAnsi" w:cstheme="minorHAnsi"/>
                <w:kern w:val="2"/>
                <w:sz w:val="22"/>
                <w:szCs w:val="22"/>
              </w:rPr>
              <w:t>įkainiai</w:t>
            </w:r>
            <w:r w:rsidRPr="00FE60C0">
              <w:rPr>
                <w:rFonts w:asciiTheme="minorHAnsi" w:hAnsiTheme="minorHAnsi" w:cstheme="minorHAnsi"/>
                <w:kern w:val="2"/>
                <w:sz w:val="22"/>
                <w:szCs w:val="22"/>
              </w:rPr>
              <w:t xml:space="preserve"> bus perskaičiuojami:</w:t>
            </w:r>
          </w:p>
          <w:p w14:paraId="3B9BD7B2" w14:textId="02E63103" w:rsidR="00027B83" w:rsidRPr="00CD6431"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5.3.1. </w:t>
            </w:r>
            <w:r w:rsidR="00CD6431" w:rsidRPr="00CD6431">
              <w:rPr>
                <w:rFonts w:asciiTheme="minorHAnsi" w:hAnsiTheme="minorHAnsi" w:cstheme="minorHAnsi"/>
                <w:kern w:val="2"/>
                <w:sz w:val="22"/>
                <w:szCs w:val="22"/>
              </w:rPr>
              <w:t>dėl saugumo įnašo mokesčio tarifo ar dėl kitų mokesčių (ne PVM), lemiančių paslaugos įkainių pokytį, įvedimo ar pasikeitimo</w:t>
            </w:r>
            <w:r w:rsidR="00CD6431">
              <w:rPr>
                <w:rFonts w:asciiTheme="minorHAnsi" w:hAnsiTheme="minorHAnsi" w:cstheme="minorHAnsi"/>
                <w:kern w:val="2"/>
                <w:sz w:val="22"/>
                <w:szCs w:val="22"/>
              </w:rPr>
              <w:t>.</w:t>
            </w:r>
          </w:p>
          <w:p w14:paraId="05AF46C4" w14:textId="74A82403" w:rsidR="00027B83" w:rsidRPr="00FE60C0" w:rsidRDefault="00027B83" w:rsidP="003901CE">
            <w:pPr>
              <w:jc w:val="both"/>
              <w:rPr>
                <w:rFonts w:asciiTheme="minorHAnsi" w:hAnsiTheme="minorHAnsi" w:cstheme="minorHAnsi"/>
                <w:color w:val="FF0000"/>
                <w:kern w:val="2"/>
                <w:sz w:val="22"/>
                <w:szCs w:val="22"/>
              </w:rPr>
            </w:pPr>
          </w:p>
          <w:p w14:paraId="64AEAE8A" w14:textId="090F5323" w:rsidR="003901CE" w:rsidRPr="00FE60C0" w:rsidRDefault="003901CE" w:rsidP="003901CE">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0DD1AF28" w14:textId="4B9AB654" w:rsidR="00027B83" w:rsidRPr="00FE60C0" w:rsidRDefault="008515DA" w:rsidP="003901CE">
            <w:pPr>
              <w:jc w:val="both"/>
              <w:rPr>
                <w:rFonts w:asciiTheme="minorHAnsi" w:hAnsiTheme="minorHAnsi" w:cstheme="minorHAnsi"/>
                <w:color w:val="FF0000"/>
                <w:kern w:val="2"/>
                <w:sz w:val="22"/>
                <w:szCs w:val="22"/>
              </w:rPr>
            </w:pPr>
            <w:r>
              <w:rPr>
                <w:rFonts w:asciiTheme="minorHAnsi" w:hAnsiTheme="minorHAnsi" w:cstheme="minorHAnsi"/>
                <w:kern w:val="2"/>
                <w:sz w:val="22"/>
                <w:szCs w:val="22"/>
              </w:rPr>
              <w:t>Netaikoma</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1A246384" w14:textId="77777777" w:rsidR="00027B83"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p w14:paraId="5730BCF6" w14:textId="07A375FD" w:rsidR="006D3D6E" w:rsidRPr="00FE60C0" w:rsidRDefault="006D3D6E">
            <w:pPr>
              <w:rPr>
                <w:rFonts w:asciiTheme="minorHAnsi" w:hAnsiTheme="minorHAnsi" w:cstheme="minorHAnsi"/>
                <w:sz w:val="22"/>
                <w:szCs w:val="22"/>
              </w:rPr>
            </w:pPr>
          </w:p>
        </w:tc>
        <w:tc>
          <w:tcPr>
            <w:tcW w:w="6441" w:type="dxa"/>
            <w:gridSpan w:val="2"/>
          </w:tcPr>
          <w:p w14:paraId="4888CBBB" w14:textId="437901A0" w:rsidR="00CD6431" w:rsidRPr="002B7C03" w:rsidRDefault="00CD6431" w:rsidP="005C13FB">
            <w:pPr>
              <w:jc w:val="both"/>
              <w:rPr>
                <w:rFonts w:asciiTheme="minorHAnsi" w:hAnsiTheme="minorHAnsi" w:cstheme="minorHAnsi"/>
                <w:kern w:val="2"/>
                <w:sz w:val="22"/>
                <w:szCs w:val="22"/>
                <w:lang w:val="en-US"/>
              </w:rPr>
            </w:pPr>
            <w:r w:rsidRPr="002B7C03">
              <w:rPr>
                <w:rFonts w:asciiTheme="minorHAnsi" w:hAnsiTheme="minorHAnsi" w:cstheme="minorHAnsi"/>
                <w:kern w:val="2"/>
                <w:sz w:val="22"/>
                <w:szCs w:val="22"/>
              </w:rPr>
              <w:t>Jeigu Sutarties vykdymo metu atsiranda ar pasikeičia mokesčių mokėjimą reglamentuojantys teisės aktai, darantys tiesioginę įtaką Tiekėjo/Draudiko teikiamų Paslaugų Sutartyje nurodyt</w:t>
            </w:r>
            <w:r w:rsidR="00243F94" w:rsidRPr="002B7C03">
              <w:rPr>
                <w:rFonts w:asciiTheme="minorHAnsi" w:hAnsiTheme="minorHAnsi" w:cstheme="minorHAnsi"/>
                <w:kern w:val="2"/>
                <w:sz w:val="22"/>
                <w:szCs w:val="22"/>
              </w:rPr>
              <w:t>iems</w:t>
            </w:r>
            <w:r w:rsidRPr="002B7C03">
              <w:rPr>
                <w:rFonts w:asciiTheme="minorHAnsi" w:hAnsiTheme="minorHAnsi" w:cstheme="minorHAnsi"/>
                <w:kern w:val="2"/>
                <w:sz w:val="22"/>
                <w:szCs w:val="22"/>
              </w:rPr>
              <w:t xml:space="preserve"> įkainiams, Sutarties įkainiai perskaičiuojami </w:t>
            </w:r>
            <w:r w:rsidR="005C13FB" w:rsidRPr="002B7C03">
              <w:rPr>
                <w:rFonts w:asciiTheme="minorHAnsi" w:hAnsiTheme="minorHAnsi" w:cstheme="minorHAnsi"/>
                <w:kern w:val="2"/>
                <w:sz w:val="22"/>
                <w:szCs w:val="22"/>
              </w:rPr>
              <w:t>atsižvelgiant į pasikeitusio/atsiradusio mokesčio dydį.</w:t>
            </w:r>
          </w:p>
          <w:p w14:paraId="42FC9A6D" w14:textId="77777777" w:rsidR="00CD6431" w:rsidRPr="002B7C03" w:rsidRDefault="00CD6431" w:rsidP="00CD6431">
            <w:pPr>
              <w:rPr>
                <w:rFonts w:asciiTheme="minorHAnsi" w:hAnsiTheme="minorHAnsi" w:cstheme="minorHAnsi"/>
                <w:kern w:val="2"/>
                <w:sz w:val="22"/>
                <w:szCs w:val="22"/>
              </w:rPr>
            </w:pPr>
          </w:p>
          <w:p w14:paraId="0F537CFD" w14:textId="1B1AC5C9" w:rsidR="00027B83" w:rsidRPr="00FE60C0" w:rsidRDefault="00CD6431" w:rsidP="005C13FB">
            <w:pPr>
              <w:jc w:val="both"/>
              <w:rPr>
                <w:rFonts w:asciiTheme="minorHAnsi" w:hAnsiTheme="minorHAnsi" w:cstheme="minorHAnsi"/>
                <w:sz w:val="22"/>
                <w:szCs w:val="22"/>
              </w:rPr>
            </w:pPr>
            <w:r w:rsidRPr="002B7C03">
              <w:rPr>
                <w:rFonts w:asciiTheme="minorHAnsi" w:hAnsiTheme="minorHAnsi" w:cstheme="minorHAnsi"/>
                <w:kern w:val="2"/>
                <w:sz w:val="22"/>
                <w:szCs w:val="22"/>
              </w:rPr>
              <w:t xml:space="preserve">Perskaičiavimas įforminamas Susitarimu ne vėliau kaip per 10 (dešimt) darbo dienų nuo </w:t>
            </w:r>
            <w:r w:rsidR="002313DD" w:rsidRPr="002B7C03">
              <w:rPr>
                <w:rFonts w:asciiTheme="minorHAnsi" w:hAnsiTheme="minorHAnsi" w:cstheme="minorHAnsi"/>
                <w:kern w:val="2"/>
                <w:sz w:val="22"/>
                <w:szCs w:val="22"/>
              </w:rPr>
              <w:t xml:space="preserve">mokesčio </w:t>
            </w:r>
            <w:r w:rsidRPr="002B7C03">
              <w:rPr>
                <w:rFonts w:asciiTheme="minorHAnsi" w:hAnsiTheme="minorHAnsi" w:cstheme="minorHAnsi"/>
                <w:kern w:val="2"/>
                <w:sz w:val="22"/>
                <w:szCs w:val="22"/>
              </w:rPr>
              <w:t>mokėjimą reglamentuojančių teisės aktų pasikeitimo</w:t>
            </w:r>
            <w:r w:rsidR="00510B53" w:rsidRPr="002B7C03">
              <w:rPr>
                <w:rFonts w:asciiTheme="minorHAnsi" w:hAnsiTheme="minorHAnsi" w:cstheme="minorHAnsi"/>
                <w:kern w:val="2"/>
                <w:sz w:val="22"/>
                <w:szCs w:val="22"/>
              </w:rPr>
              <w:t xml:space="preserve"> arba nuo vienos šalies informavimo apie mokesčio pasikeitimą</w:t>
            </w:r>
            <w:r w:rsidRPr="002B7C03">
              <w:rPr>
                <w:rFonts w:asciiTheme="minorHAnsi" w:hAnsiTheme="minorHAnsi" w:cstheme="minorHAnsi"/>
                <w:kern w:val="2"/>
                <w:sz w:val="22"/>
                <w:szCs w:val="22"/>
              </w:rPr>
              <w:t>, kuris tampa neatskiriama Sutarties dalimi. Perskaičiuota (-</w:t>
            </w:r>
            <w:proofErr w:type="spellStart"/>
            <w:r w:rsidRPr="002B7C03">
              <w:rPr>
                <w:rFonts w:asciiTheme="minorHAnsi" w:hAnsiTheme="minorHAnsi" w:cstheme="minorHAnsi"/>
                <w:kern w:val="2"/>
                <w:sz w:val="22"/>
                <w:szCs w:val="22"/>
              </w:rPr>
              <w:t>as</w:t>
            </w:r>
            <w:proofErr w:type="spellEnd"/>
            <w:r w:rsidRPr="002B7C03">
              <w:rPr>
                <w:rFonts w:asciiTheme="minorHAnsi" w:hAnsiTheme="minorHAnsi" w:cstheme="minorHAnsi"/>
                <w:kern w:val="2"/>
                <w:sz w:val="22"/>
                <w:szCs w:val="22"/>
              </w:rPr>
              <w:t>) Sutarties kaina / įkainiai taikoma (-i) už tą Paslaugų dalį, kurios bus teikiamos nuo Šalių pasirašyto Susitarimo įsigaliojimo dienos.</w:t>
            </w: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472B66AD" w:rsidR="00027B83" w:rsidRPr="00FE60C0" w:rsidRDefault="00027B83">
            <w:pPr>
              <w:rPr>
                <w:rFonts w:asciiTheme="minorHAnsi" w:hAnsiTheme="minorHAnsi" w:cstheme="minorHAnsi"/>
                <w:b/>
                <w:kern w:val="2"/>
                <w:sz w:val="22"/>
                <w:szCs w:val="22"/>
              </w:rPr>
            </w:pPr>
          </w:p>
        </w:tc>
        <w:tc>
          <w:tcPr>
            <w:tcW w:w="6441" w:type="dxa"/>
            <w:gridSpan w:val="2"/>
          </w:tcPr>
          <w:p w14:paraId="1E75CBBE" w14:textId="77777777"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kern w:val="2"/>
                <w:sz w:val="22"/>
                <w:szCs w:val="22"/>
              </w:rPr>
              <w:t>Netaikoma</w:t>
            </w:r>
          </w:p>
          <w:p w14:paraId="2815EA9A" w14:textId="77777777" w:rsidR="00027B83" w:rsidRPr="00FE60C0" w:rsidRDefault="00027B83" w:rsidP="008E0EA4">
            <w:pPr>
              <w:jc w:val="both"/>
              <w:rPr>
                <w:rFonts w:asciiTheme="minorHAnsi" w:hAnsiTheme="minorHAnsi" w:cstheme="minorHAnsi"/>
                <w:kern w:val="2"/>
                <w:sz w:val="22"/>
                <w:szCs w:val="22"/>
              </w:rPr>
            </w:pPr>
          </w:p>
          <w:p w14:paraId="071AFDB1" w14:textId="77777777" w:rsidR="00027B83" w:rsidRPr="00FE60C0" w:rsidRDefault="00027B83" w:rsidP="008E0EA4">
            <w:pPr>
              <w:jc w:val="both"/>
              <w:rPr>
                <w:rFonts w:asciiTheme="minorHAnsi" w:hAnsiTheme="minorHAnsi" w:cstheme="minorHAnsi"/>
                <w:kern w:val="2"/>
                <w:sz w:val="22"/>
                <w:szCs w:val="22"/>
              </w:rPr>
            </w:pPr>
          </w:p>
          <w:bookmarkEnd w:id="0"/>
          <w:p w14:paraId="7B739B7C" w14:textId="0AA2D5C2" w:rsidR="00027B83" w:rsidRPr="003702DD" w:rsidRDefault="00027B83" w:rsidP="00CD6431">
            <w:pPr>
              <w:jc w:val="both"/>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06A3D762"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2561AD">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90637C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w:t>
            </w:r>
            <w:r w:rsidR="00FA35F7">
              <w:rPr>
                <w:rFonts w:asciiTheme="minorHAnsi" w:hAnsiTheme="minorHAnsi" w:cstheme="minorHAnsi"/>
                <w:b/>
                <w:kern w:val="2"/>
                <w:sz w:val="22"/>
                <w:szCs w:val="22"/>
              </w:rPr>
              <w:t>/Draudiku</w:t>
            </w:r>
            <w:r w:rsidRPr="00FE60C0">
              <w:rPr>
                <w:rFonts w:asciiTheme="minorHAnsi" w:hAnsiTheme="minorHAnsi" w:cstheme="minorHAnsi"/>
                <w:b/>
                <w:kern w:val="2"/>
                <w:sz w:val="22"/>
                <w:szCs w:val="22"/>
              </w:rPr>
              <w:t xml:space="preserve"> terminas ir tvarka</w:t>
            </w:r>
          </w:p>
        </w:tc>
        <w:tc>
          <w:tcPr>
            <w:tcW w:w="6441" w:type="dxa"/>
            <w:gridSpan w:val="2"/>
          </w:tcPr>
          <w:p w14:paraId="30F25DAD" w14:textId="77777777" w:rsidR="0005768F" w:rsidRDefault="000B0897" w:rsidP="0005768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Pirkėjas</w:t>
            </w:r>
            <w:r w:rsidR="00FA35F7">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atsiskaito su Tiekėju</w:t>
            </w:r>
            <w:r w:rsidR="00FA35F7">
              <w:rPr>
                <w:rFonts w:asciiTheme="minorHAnsi" w:hAnsiTheme="minorHAnsi" w:cstheme="minorHAnsi"/>
                <w:kern w:val="2"/>
                <w:sz w:val="22"/>
                <w:szCs w:val="22"/>
              </w:rPr>
              <w:t>/Draudiku</w:t>
            </w:r>
            <w:r w:rsidRPr="00FE60C0">
              <w:rPr>
                <w:rFonts w:asciiTheme="minorHAnsi" w:hAnsiTheme="minorHAnsi" w:cstheme="minorHAnsi"/>
                <w:kern w:val="2"/>
                <w:sz w:val="22"/>
                <w:szCs w:val="22"/>
              </w:rPr>
              <w:t xml:space="preserve"> ne vėliau kaip per </w:t>
            </w:r>
            <w:r w:rsidR="0A64FA3F" w:rsidRPr="00FE60C0">
              <w:rPr>
                <w:rFonts w:asciiTheme="minorHAnsi" w:hAnsiTheme="minorHAnsi" w:cstheme="minorHAnsi"/>
                <w:color w:val="4471C4"/>
                <w:sz w:val="22"/>
                <w:szCs w:val="22"/>
              </w:rPr>
              <w:t xml:space="preserve"> </w:t>
            </w:r>
            <w:r w:rsidR="0A64FA3F" w:rsidRPr="00FA35F7">
              <w:rPr>
                <w:rFonts w:asciiTheme="minorHAnsi" w:hAnsiTheme="minorHAnsi" w:cstheme="minorHAnsi"/>
                <w:sz w:val="22"/>
                <w:szCs w:val="22"/>
              </w:rPr>
              <w:t>30 kalendorinių dienų</w:t>
            </w:r>
            <w:r w:rsidRPr="00FA35F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xml:space="preserve">. </w:t>
            </w:r>
          </w:p>
          <w:p w14:paraId="67830DEF" w14:textId="7CB153AD" w:rsidR="003901CE" w:rsidRPr="00FE60C0" w:rsidRDefault="00FA35F7" w:rsidP="0005768F">
            <w:pPr>
              <w:jc w:val="both"/>
              <w:rPr>
                <w:rFonts w:asciiTheme="minorHAnsi" w:hAnsiTheme="minorHAnsi" w:cstheme="minorHAnsi"/>
                <w:color w:val="4472C4"/>
                <w:kern w:val="2"/>
                <w:sz w:val="22"/>
                <w:szCs w:val="22"/>
                <w:shd w:val="clear" w:color="auto" w:fill="FFFFFF"/>
              </w:rPr>
            </w:pPr>
            <w:r w:rsidRPr="00FA35F7">
              <w:rPr>
                <w:rFonts w:asciiTheme="minorHAnsi" w:hAnsiTheme="minorHAnsi" w:cstheme="minorHAnsi"/>
                <w:color w:val="000000"/>
                <w:kern w:val="2"/>
                <w:sz w:val="22"/>
                <w:szCs w:val="22"/>
                <w:shd w:val="clear" w:color="auto" w:fill="FFFFFF"/>
              </w:rPr>
              <w:t>Mokama metinė draudimo įmoka.</w:t>
            </w:r>
            <w:r w:rsidR="00CB0D38">
              <w:rPr>
                <w:rFonts w:asciiTheme="minorHAnsi" w:hAnsiTheme="minorHAnsi" w:cstheme="minorHAnsi"/>
                <w:color w:val="000000"/>
                <w:kern w:val="2"/>
                <w:sz w:val="22"/>
                <w:szCs w:val="22"/>
                <w:shd w:val="clear" w:color="auto" w:fill="FFFFFF"/>
              </w:rPr>
              <w:t xml:space="preserve"> </w:t>
            </w:r>
            <w:r w:rsidR="00CB0D38" w:rsidRPr="00CB0D38">
              <w:rPr>
                <w:rFonts w:asciiTheme="minorHAnsi" w:hAnsiTheme="minorHAnsi" w:cstheme="minorHAnsi"/>
                <w:color w:val="000000"/>
                <w:kern w:val="2"/>
                <w:sz w:val="22"/>
                <w:szCs w:val="22"/>
                <w:shd w:val="clear" w:color="auto" w:fill="FFFFFF"/>
              </w:rPr>
              <w:t>Draudimo įmoka vienam apdraustajam yra 800,00 (aštuoni šimtai) eurų be PVM ir nebus keičiama visą draudimo sutarties galiojimo laikotarpį</w:t>
            </w:r>
            <w:r w:rsidR="00CB0D38">
              <w:rPr>
                <w:rFonts w:asciiTheme="minorHAnsi" w:hAnsiTheme="minorHAnsi" w:cstheme="minorHAnsi"/>
                <w:color w:val="000000"/>
                <w:kern w:val="2"/>
                <w:sz w:val="22"/>
                <w:szCs w:val="22"/>
                <w:shd w:val="clear" w:color="auto" w:fill="FFFFFF"/>
              </w:rPr>
              <w:t>.</w:t>
            </w:r>
            <w:r w:rsidR="00361C81">
              <w:rPr>
                <w:rFonts w:asciiTheme="minorHAnsi" w:hAnsiTheme="minorHAnsi" w:cstheme="minorHAnsi"/>
                <w:color w:val="000000"/>
                <w:kern w:val="2"/>
                <w:sz w:val="22"/>
                <w:szCs w:val="22"/>
                <w:shd w:val="clear" w:color="auto" w:fill="FFFFFF"/>
              </w:rPr>
              <w:t xml:space="preserve"> </w:t>
            </w:r>
            <w:r w:rsidR="00361C81" w:rsidRPr="00361C81">
              <w:rPr>
                <w:rFonts w:asciiTheme="minorHAnsi" w:hAnsiTheme="minorHAnsi" w:cstheme="minorHAnsi"/>
                <w:color w:val="000000"/>
                <w:kern w:val="2"/>
                <w:sz w:val="22"/>
                <w:szCs w:val="22"/>
                <w:shd w:val="clear" w:color="auto" w:fill="FFFFFF"/>
              </w:rPr>
              <w:t>Darant Apdraustųjų sąrašo pakeitimus (tiek įtraukiant naujus Apdraustuosius, tiek išbraukiant asmenį iš Apdraustųjų sąrašo) draudimo įmoka nekoreguojama darant pakeitimą, tačiau koreguojama tik draudimo sutarties pabaigoje, likus 1 mėnesiui iki sutarties pabaigos, draudikui suskaičiavus mokėtiną įmoką už naujus Apdraustuosius ir grąžintiną įmokos dalį už išbrauktus Apdraustuosius</w:t>
            </w:r>
            <w:r w:rsidR="00361C81">
              <w:rPr>
                <w:rFonts w:asciiTheme="minorHAnsi" w:hAnsiTheme="minorHAnsi" w:cstheme="minorHAnsi"/>
                <w:color w:val="000000"/>
                <w:kern w:val="2"/>
                <w:sz w:val="22"/>
                <w:szCs w:val="22"/>
                <w:shd w:val="clear" w:color="auto" w:fill="FFFFFF"/>
              </w:rPr>
              <w:t>.</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2A047122" w14:textId="476B3770" w:rsidR="00027B83" w:rsidRPr="00FE60C0" w:rsidRDefault="000B0897">
            <w:pPr>
              <w:rPr>
                <w:rFonts w:asciiTheme="minorHAnsi" w:hAnsiTheme="minorHAnsi" w:cstheme="minorHAnsi"/>
                <w:kern w:val="2"/>
                <w:sz w:val="22"/>
                <w:szCs w:val="22"/>
              </w:rPr>
            </w:pPr>
            <w:bookmarkStart w:id="1" w:name="_Hlk198204419"/>
            <w:r w:rsidRPr="00FE60C0">
              <w:rPr>
                <w:rFonts w:asciiTheme="minorHAnsi" w:hAnsiTheme="minorHAnsi" w:cstheme="minorHAnsi"/>
                <w:kern w:val="2"/>
                <w:sz w:val="22"/>
                <w:szCs w:val="22"/>
              </w:rPr>
              <w:t>Netaikoma</w:t>
            </w:r>
          </w:p>
          <w:bookmarkEnd w:id="1"/>
          <w:p w14:paraId="00215D46" w14:textId="4E458C94" w:rsidR="003901CE" w:rsidRPr="00FE60C0" w:rsidRDefault="003901CE" w:rsidP="00FA35F7">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2A296A55" w14:textId="22E85E02" w:rsidR="00027B83" w:rsidRPr="00FE60C0" w:rsidRDefault="000B0897">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p>
          <w:bookmarkEnd w:id="2"/>
          <w:p w14:paraId="7BA3C778" w14:textId="77777777" w:rsidR="003901CE" w:rsidRPr="00FE60C0" w:rsidRDefault="003901CE" w:rsidP="00FA35F7">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3AEAF681" w14:textId="77777777" w:rsidR="003901CE" w:rsidRDefault="00015AC7" w:rsidP="00FA35F7">
            <w:pPr>
              <w:rPr>
                <w:rFonts w:asciiTheme="minorHAnsi" w:hAnsiTheme="minorHAnsi" w:cstheme="minorHAnsi"/>
                <w:kern w:val="2"/>
                <w:sz w:val="22"/>
                <w:szCs w:val="22"/>
              </w:rPr>
            </w:pPr>
            <w:bookmarkStart w:id="3" w:name="_Hlk198204719"/>
            <w:r w:rsidRPr="00FE60C0">
              <w:rPr>
                <w:rFonts w:asciiTheme="minorHAnsi" w:hAnsiTheme="minorHAnsi" w:cstheme="minorHAnsi"/>
                <w:kern w:val="2"/>
                <w:sz w:val="22"/>
                <w:szCs w:val="22"/>
              </w:rPr>
              <w:t>Netaikoma</w:t>
            </w:r>
            <w:bookmarkEnd w:id="3"/>
          </w:p>
          <w:p w14:paraId="424A26B9" w14:textId="1C39128F" w:rsidR="00FA35F7" w:rsidRPr="00FE60C0" w:rsidRDefault="00FA35F7" w:rsidP="00FA35F7">
            <w:pPr>
              <w:rPr>
                <w:rFonts w:asciiTheme="minorHAnsi" w:hAnsiTheme="minorHAnsi" w:cstheme="minorHAnsi"/>
                <w:sz w:val="22"/>
                <w:szCs w:val="22"/>
              </w:rPr>
            </w:pP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096BB266" w14:textId="05D9F47F" w:rsidR="00FA35F7" w:rsidRPr="002B7C03" w:rsidRDefault="00FA35F7" w:rsidP="00FA35F7">
            <w:pPr>
              <w:jc w:val="both"/>
              <w:rPr>
                <w:rFonts w:asciiTheme="minorHAnsi" w:hAnsiTheme="minorHAnsi" w:cstheme="minorHAnsi"/>
                <w:kern w:val="2"/>
                <w:sz w:val="22"/>
                <w:szCs w:val="22"/>
              </w:rPr>
            </w:pPr>
            <w:r w:rsidRPr="002B7C03">
              <w:rPr>
                <w:rFonts w:asciiTheme="minorHAnsi" w:hAnsiTheme="minorHAnsi" w:cstheme="minorHAnsi"/>
                <w:kern w:val="2"/>
                <w:sz w:val="22"/>
                <w:szCs w:val="22"/>
              </w:rPr>
              <w:t xml:space="preserve">Visos klaidos draudimo </w:t>
            </w:r>
            <w:r w:rsidR="0005768F" w:rsidRPr="002B7C03">
              <w:rPr>
                <w:rFonts w:asciiTheme="minorHAnsi" w:hAnsiTheme="minorHAnsi" w:cstheme="minorHAnsi"/>
                <w:kern w:val="2"/>
                <w:sz w:val="22"/>
                <w:szCs w:val="22"/>
              </w:rPr>
              <w:t>polise</w:t>
            </w:r>
            <w:r w:rsidRPr="002B7C03">
              <w:rPr>
                <w:rFonts w:asciiTheme="minorHAnsi" w:hAnsiTheme="minorHAnsi" w:cstheme="minorHAnsi"/>
                <w:kern w:val="2"/>
                <w:sz w:val="22"/>
                <w:szCs w:val="22"/>
              </w:rPr>
              <w:t xml:space="preserve"> ar jo prieduose turi būti ištaisytos per 5 (penkias) darbo dienas nuo pranešimo apie jas pateikimo dienos.</w:t>
            </w:r>
          </w:p>
          <w:p w14:paraId="16F0A9B2" w14:textId="180E08B2" w:rsidR="00F41DD3" w:rsidRPr="0007671E" w:rsidRDefault="00FA35F7" w:rsidP="00FA35F7">
            <w:pPr>
              <w:jc w:val="both"/>
              <w:rPr>
                <w:rFonts w:asciiTheme="minorHAnsi" w:hAnsiTheme="minorHAnsi" w:cstheme="minorHAnsi"/>
                <w:kern w:val="2"/>
                <w:sz w:val="22"/>
                <w:szCs w:val="22"/>
              </w:rPr>
            </w:pPr>
            <w:r w:rsidRPr="002B7C03">
              <w:rPr>
                <w:rFonts w:asciiTheme="minorHAnsi" w:hAnsiTheme="minorHAnsi" w:cstheme="minorHAnsi"/>
                <w:kern w:val="2"/>
                <w:sz w:val="22"/>
                <w:szCs w:val="22"/>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w:t>
            </w:r>
            <w:r w:rsidR="00E958E0" w:rsidRPr="002B7C03">
              <w:rPr>
                <w:rFonts w:asciiTheme="minorHAnsi" w:hAnsiTheme="minorHAnsi" w:cstheme="minorHAnsi"/>
                <w:kern w:val="2"/>
                <w:sz w:val="22"/>
                <w:szCs w:val="22"/>
              </w:rPr>
              <w:t>/Draudėjo</w:t>
            </w:r>
            <w:r w:rsidRPr="002B7C03">
              <w:rPr>
                <w:rFonts w:asciiTheme="minorHAnsi" w:hAnsiTheme="minorHAnsi" w:cstheme="minorHAnsi"/>
                <w:kern w:val="2"/>
                <w:sz w:val="22"/>
                <w:szCs w:val="22"/>
              </w:rPr>
              <w:t xml:space="preserve"> pranešimo apie nekokybiškai, netinkamai suteiktas Paslaugas gavimo dienos.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53F126F4" w:rsidR="00F41DD3" w:rsidRPr="00FE60C0" w:rsidRDefault="00015AC7" w:rsidP="00FA35F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subtiekėjai ir (ar) specialistai nepasitelkiami.</w:t>
            </w:r>
          </w:p>
          <w:p w14:paraId="51600FAD" w14:textId="77777777" w:rsidR="00027B83" w:rsidRPr="002F79BE" w:rsidRDefault="00027B83" w:rsidP="00F41DD3">
            <w:pPr>
              <w:jc w:val="both"/>
              <w:rPr>
                <w:rFonts w:asciiTheme="minorHAnsi" w:hAnsiTheme="minorHAnsi" w:cstheme="minorHAnsi"/>
                <w:i/>
                <w:iCs/>
                <w:kern w:val="2"/>
                <w:sz w:val="22"/>
                <w:szCs w:val="22"/>
              </w:rPr>
            </w:pPr>
          </w:p>
          <w:p w14:paraId="6D463EF7" w14:textId="77777777" w:rsidR="00027B83" w:rsidRPr="00FE60C0" w:rsidRDefault="000B0897" w:rsidP="00F41DD3">
            <w:pPr>
              <w:jc w:val="both"/>
              <w:rPr>
                <w:rFonts w:asciiTheme="minorHAnsi" w:hAnsiTheme="minorHAnsi" w:cstheme="minorHAnsi"/>
                <w:color w:val="FF0000"/>
                <w:kern w:val="2"/>
                <w:sz w:val="22"/>
                <w:szCs w:val="22"/>
              </w:rPr>
            </w:pPr>
            <w:r w:rsidRPr="00FE60C0">
              <w:rPr>
                <w:rFonts w:asciiTheme="minorHAnsi" w:hAnsiTheme="minorHAnsi" w:cstheme="minorHAnsi"/>
                <w:color w:val="FF0000"/>
                <w:kern w:val="2"/>
                <w:sz w:val="22"/>
                <w:szCs w:val="22"/>
              </w:rPr>
              <w:t>arba</w:t>
            </w:r>
          </w:p>
          <w:p w14:paraId="3AEA8D74" w14:textId="77777777" w:rsidR="00027B83" w:rsidRPr="00FE60C0" w:rsidRDefault="00027B83" w:rsidP="00F41DD3">
            <w:pPr>
              <w:jc w:val="both"/>
              <w:rPr>
                <w:rFonts w:asciiTheme="minorHAnsi" w:hAnsiTheme="minorHAnsi" w:cstheme="minorHAnsi"/>
                <w:kern w:val="2"/>
                <w:sz w:val="22"/>
                <w:szCs w:val="22"/>
              </w:rPr>
            </w:pPr>
          </w:p>
          <w:p w14:paraId="7B8EC787"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pasitelkiami subtiekėjai ir (ar) specialistai yra nurodyti Sutarties priede Nr. [...]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70FA7115"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0C4B5EA8" w14:textId="3B5C0C5F"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r w:rsidR="00BD3F0D">
              <w:rPr>
                <w:rFonts w:asciiTheme="minorHAnsi" w:hAnsiTheme="minorHAnsi" w:cstheme="minorHAnsi"/>
                <w:kern w:val="2"/>
                <w:sz w:val="22"/>
                <w:szCs w:val="22"/>
              </w:rPr>
              <w:t>.</w:t>
            </w:r>
          </w:p>
          <w:p w14:paraId="6ABDD2AC" w14:textId="77777777" w:rsidR="00F41DD3" w:rsidRPr="00FE60C0" w:rsidRDefault="00F41DD3" w:rsidP="00BD3F0D">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7E29A7C" w14:textId="42114D20" w:rsidR="00F41DD3" w:rsidRPr="00FE60C0" w:rsidRDefault="00F41DD3" w:rsidP="00BD3F0D">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D5C9DE3" w14:textId="5E37071B" w:rsidR="00F41DD3" w:rsidRPr="00FE60C0" w:rsidRDefault="00F41DD3" w:rsidP="00BD3F0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64685BB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w:t>
            </w:r>
            <w:r w:rsidR="00BD3F0D">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taikomos netesybos už mokėjimų pagal Sutartį vėlavimą</w:t>
            </w:r>
          </w:p>
        </w:tc>
        <w:tc>
          <w:tcPr>
            <w:tcW w:w="6441" w:type="dxa"/>
            <w:gridSpan w:val="2"/>
          </w:tcPr>
          <w:p w14:paraId="1B4A46E8" w14:textId="07A93DF1" w:rsidR="00027B83" w:rsidRPr="00FE60C0" w:rsidRDefault="00A3155D" w:rsidP="0005768F">
            <w:pPr>
              <w:spacing w:line="259" w:lineRule="auto"/>
              <w:jc w:val="both"/>
              <w:rPr>
                <w:rFonts w:asciiTheme="minorHAnsi" w:hAnsiTheme="minorHAnsi" w:cstheme="minorHAnsi"/>
                <w:color w:val="000000"/>
                <w:kern w:val="2"/>
                <w:sz w:val="22"/>
                <w:szCs w:val="22"/>
              </w:rPr>
            </w:pPr>
            <w:r w:rsidRPr="00A3155D">
              <w:rPr>
                <w:rFonts w:asciiTheme="minorHAnsi" w:hAnsiTheme="minorHAnsi" w:cstheme="minorHAnsi"/>
                <w:color w:val="000000"/>
                <w:kern w:val="2"/>
                <w:sz w:val="22"/>
                <w:szCs w:val="22"/>
              </w:rPr>
              <w:t>Jei Pirkėjas</w:t>
            </w:r>
            <w:r>
              <w:rPr>
                <w:rFonts w:asciiTheme="minorHAnsi" w:hAnsiTheme="minorHAnsi" w:cstheme="minorHAnsi"/>
                <w:color w:val="000000"/>
                <w:kern w:val="2"/>
                <w:sz w:val="22"/>
                <w:szCs w:val="22"/>
              </w:rPr>
              <w:t>/Draudėjas</w:t>
            </w:r>
            <w:r w:rsidRPr="00A3155D">
              <w:rPr>
                <w:rFonts w:asciiTheme="minorHAnsi" w:hAnsiTheme="minorHAnsi" w:cstheme="minorHAnsi"/>
                <w:color w:val="000000"/>
                <w:kern w:val="2"/>
                <w:sz w:val="22"/>
                <w:szCs w:val="22"/>
              </w:rPr>
              <w:t>, gavęs tinkamai pateiktą ir užpildytą Sąskaitą, uždelsia atsiskaityti už tinkamai Tiekėjo</w:t>
            </w:r>
            <w:r>
              <w:rPr>
                <w:rFonts w:asciiTheme="minorHAnsi" w:hAnsiTheme="minorHAnsi" w:cstheme="minorHAnsi"/>
                <w:color w:val="000000"/>
                <w:kern w:val="2"/>
                <w:sz w:val="22"/>
                <w:szCs w:val="22"/>
              </w:rPr>
              <w:t>/Draudiko</w:t>
            </w:r>
            <w:r w:rsidRPr="00A3155D">
              <w:rPr>
                <w:rFonts w:asciiTheme="minorHAnsi" w:hAnsiTheme="minorHAnsi" w:cstheme="minorHAnsi"/>
                <w:color w:val="000000"/>
                <w:kern w:val="2"/>
                <w:sz w:val="22"/>
                <w:szCs w:val="22"/>
              </w:rPr>
              <w:t xml:space="preserve"> suteiktas kokybiškas Paslaugas per Sutartyje nurodytą terminą, Tiekėjas</w:t>
            </w:r>
            <w:r>
              <w:rPr>
                <w:rFonts w:asciiTheme="minorHAnsi" w:hAnsiTheme="minorHAnsi" w:cstheme="minorHAnsi"/>
                <w:color w:val="000000"/>
                <w:kern w:val="2"/>
                <w:sz w:val="22"/>
                <w:szCs w:val="22"/>
              </w:rPr>
              <w:t>/Draudikas</w:t>
            </w:r>
            <w:r w:rsidRPr="00A3155D">
              <w:rPr>
                <w:rFonts w:asciiTheme="minorHAnsi" w:hAnsiTheme="minorHAnsi" w:cstheme="minorHAnsi"/>
                <w:color w:val="000000"/>
                <w:kern w:val="2"/>
                <w:sz w:val="22"/>
                <w:szCs w:val="22"/>
              </w:rPr>
              <w:t xml:space="preserve"> nuo kitos nei nustatytas terminas dienos skaičiuoja Pirkėjui</w:t>
            </w:r>
            <w:r w:rsidR="00E30EBA">
              <w:rPr>
                <w:rFonts w:asciiTheme="minorHAnsi" w:hAnsiTheme="minorHAnsi" w:cstheme="minorHAnsi"/>
                <w:color w:val="000000"/>
                <w:kern w:val="2"/>
                <w:sz w:val="22"/>
                <w:szCs w:val="22"/>
              </w:rPr>
              <w:t>/Draudėjui</w:t>
            </w:r>
            <w:r w:rsidRPr="00A3155D">
              <w:rPr>
                <w:rFonts w:asciiTheme="minorHAnsi" w:hAnsiTheme="minorHAnsi" w:cstheme="minorHAnsi"/>
                <w:color w:val="000000"/>
                <w:kern w:val="2"/>
                <w:sz w:val="22"/>
                <w:szCs w:val="22"/>
              </w:rPr>
              <w:t xml:space="preserve"> 0,0</w:t>
            </w:r>
            <w:r>
              <w:rPr>
                <w:rFonts w:asciiTheme="minorHAnsi" w:hAnsiTheme="minorHAnsi" w:cstheme="minorHAnsi"/>
                <w:color w:val="000000"/>
                <w:kern w:val="2"/>
                <w:sz w:val="22"/>
                <w:szCs w:val="22"/>
              </w:rPr>
              <w:t>5</w:t>
            </w:r>
            <w:r w:rsidRPr="00A3155D">
              <w:rPr>
                <w:rFonts w:asciiTheme="minorHAnsi" w:hAnsiTheme="minorHAnsi" w:cstheme="minorHAnsi"/>
                <w:color w:val="000000"/>
                <w:kern w:val="2"/>
                <w:sz w:val="22"/>
                <w:szCs w:val="22"/>
              </w:rPr>
              <w:t xml:space="preserve"> procento  dydžio delspinigius nuo neapmokėtos sumos be PVM už kiekvieną vėlavimo dieną.</w:t>
            </w:r>
          </w:p>
        </w:tc>
      </w:tr>
      <w:tr w:rsidR="00027B83" w:rsidRPr="00FE60C0" w14:paraId="79D920AC" w14:textId="77777777" w:rsidTr="7AAD1203">
        <w:trPr>
          <w:trHeight w:val="300"/>
        </w:trPr>
        <w:tc>
          <w:tcPr>
            <w:tcW w:w="3094" w:type="dxa"/>
            <w:gridSpan w:val="2"/>
          </w:tcPr>
          <w:p w14:paraId="0804E7A1" w14:textId="5678859D"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w:t>
            </w:r>
            <w:r w:rsidR="00BD3F0D">
              <w:rPr>
                <w:rFonts w:asciiTheme="minorHAnsi" w:hAnsiTheme="minorHAnsi" w:cstheme="minorHAnsi"/>
                <w:b/>
                <w:sz w:val="22"/>
                <w:szCs w:val="22"/>
              </w:rPr>
              <w:t>/Draudikui</w:t>
            </w:r>
            <w:r w:rsidRPr="00FE60C0">
              <w:rPr>
                <w:rFonts w:asciiTheme="minorHAnsi" w:hAnsiTheme="minorHAnsi" w:cstheme="minorHAnsi"/>
                <w:b/>
                <w:sz w:val="22"/>
                <w:szCs w:val="22"/>
              </w:rPr>
              <w:t xml:space="preserve"> taikomos netesybos</w:t>
            </w:r>
          </w:p>
        </w:tc>
        <w:tc>
          <w:tcPr>
            <w:tcW w:w="6441" w:type="dxa"/>
            <w:gridSpan w:val="2"/>
          </w:tcPr>
          <w:p w14:paraId="74D711F7" w14:textId="73AEF2BD" w:rsidR="008E0EA4" w:rsidRPr="00FE60C0" w:rsidRDefault="00E30EBA" w:rsidP="008E0EA4">
            <w:pPr>
              <w:jc w:val="both"/>
              <w:rPr>
                <w:rFonts w:asciiTheme="minorHAnsi" w:hAnsiTheme="minorHAnsi" w:cstheme="minorHAnsi"/>
                <w:b/>
                <w:kern w:val="2"/>
                <w:sz w:val="22"/>
                <w:szCs w:val="22"/>
              </w:rPr>
            </w:pPr>
            <w:r w:rsidRPr="00FE60C0">
              <w:rPr>
                <w:rFonts w:asciiTheme="minorHAnsi" w:hAnsiTheme="minorHAnsi" w:cstheme="minorHAnsi"/>
                <w:color w:val="000000"/>
                <w:kern w:val="2"/>
                <w:sz w:val="22"/>
                <w:szCs w:val="22"/>
              </w:rPr>
              <w:t>Jeigu Tiekėjas</w:t>
            </w:r>
            <w:r>
              <w:rPr>
                <w:rFonts w:asciiTheme="minorHAnsi" w:hAnsiTheme="minorHAnsi" w:cstheme="minorHAnsi"/>
                <w:color w:val="000000"/>
                <w:kern w:val="2"/>
                <w:sz w:val="22"/>
                <w:szCs w:val="22"/>
              </w:rPr>
              <w:t>/Draudikas</w:t>
            </w:r>
            <w:r w:rsidRPr="00FE60C0">
              <w:rPr>
                <w:rFonts w:asciiTheme="minorHAnsi" w:hAnsiTheme="minorHAnsi" w:cstheme="minorHAnsi"/>
                <w:color w:val="000000"/>
                <w:kern w:val="2"/>
                <w:sz w:val="22"/>
                <w:szCs w:val="22"/>
              </w:rPr>
              <w:t xml:space="preserve"> vėluoja suteikti Paslaugas arba nevykdo kitų sutartinių įsipareigojimų, Pirkėjas</w:t>
            </w:r>
            <w:r>
              <w:rPr>
                <w:rFonts w:asciiTheme="minorHAnsi" w:hAnsiTheme="minorHAnsi" w:cstheme="minorHAnsi"/>
                <w:color w:val="000000"/>
                <w:kern w:val="2"/>
                <w:sz w:val="22"/>
                <w:szCs w:val="22"/>
              </w:rPr>
              <w:t>/Draudėjas</w:t>
            </w:r>
            <w:r w:rsidRPr="00FE60C0">
              <w:rPr>
                <w:rFonts w:asciiTheme="minorHAnsi" w:hAnsiTheme="minorHAnsi" w:cstheme="minorHAnsi"/>
                <w:color w:val="000000"/>
                <w:kern w:val="2"/>
                <w:sz w:val="22"/>
                <w:szCs w:val="22"/>
              </w:rPr>
              <w:t xml:space="preserve"> nuo kitos nei nustatytas terminas dienos Tiekėjui skaičiuoja </w:t>
            </w:r>
            <w:r w:rsidRPr="00D641F9">
              <w:rPr>
                <w:rFonts w:asciiTheme="minorHAnsi" w:hAnsiTheme="minorHAnsi" w:cstheme="minorHAnsi"/>
                <w:kern w:val="2"/>
                <w:sz w:val="22"/>
                <w:szCs w:val="22"/>
              </w:rPr>
              <w:t xml:space="preserve">0,05 procento  </w:t>
            </w:r>
            <w:r w:rsidRPr="00FE60C0">
              <w:rPr>
                <w:rFonts w:asciiTheme="minorHAnsi" w:hAnsiTheme="minorHAnsi" w:cstheme="minorHAnsi"/>
                <w:color w:val="000000"/>
                <w:kern w:val="2"/>
                <w:sz w:val="22"/>
                <w:szCs w:val="22"/>
              </w:rPr>
              <w:t xml:space="preserve">dydžio delspinigius už kiekvieną uždelstą </w:t>
            </w:r>
            <w:r w:rsidRPr="00D641F9">
              <w:rPr>
                <w:rFonts w:asciiTheme="minorHAnsi" w:hAnsiTheme="minorHAnsi" w:cstheme="minorHAnsi"/>
                <w:kern w:val="2"/>
                <w:sz w:val="22"/>
                <w:szCs w:val="22"/>
              </w:rPr>
              <w:t>dieną</w:t>
            </w:r>
            <w:r w:rsidRPr="00FE60C0">
              <w:rPr>
                <w:rFonts w:asciiTheme="minorHAnsi" w:hAnsiTheme="minorHAnsi" w:cstheme="minorHAnsi"/>
                <w:color w:val="FF0000"/>
                <w:kern w:val="2"/>
                <w:sz w:val="22"/>
                <w:szCs w:val="22"/>
              </w:rPr>
              <w:t xml:space="preserve"> </w:t>
            </w:r>
            <w:r w:rsidRPr="00FE60C0">
              <w:rPr>
                <w:rFonts w:asciiTheme="minorHAnsi" w:hAnsiTheme="minorHAnsi" w:cstheme="minorHAnsi"/>
                <w:color w:val="000000"/>
                <w:kern w:val="2"/>
                <w:sz w:val="22"/>
                <w:szCs w:val="22"/>
              </w:rPr>
              <w:t>nuo laiku nesuteiktų Paslaugų ar kitų sutartinių įsipareigojimų nevykdymo kainos be PVM.</w:t>
            </w:r>
          </w:p>
        </w:tc>
      </w:tr>
      <w:tr w:rsidR="00027B83" w:rsidRPr="00FE60C0" w14:paraId="05A6738C" w14:textId="77777777" w:rsidTr="7AAD1203">
        <w:trPr>
          <w:trHeight w:val="300"/>
        </w:trPr>
        <w:tc>
          <w:tcPr>
            <w:tcW w:w="3094" w:type="dxa"/>
            <w:gridSpan w:val="2"/>
          </w:tcPr>
          <w:p w14:paraId="19C74EB6" w14:textId="14ADADFA"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w:t>
            </w:r>
            <w:r w:rsidR="0040518F">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 Pirkėjui</w:t>
            </w:r>
            <w:r w:rsidR="0040518F">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taikoma bauda nutraukus Sutartį dėl esminio Sutarties pažeidimo ar nepagrįstai nutraukus Sutarties vykdymą ne Sutartyje nustatyta tvarka</w:t>
            </w:r>
          </w:p>
        </w:tc>
        <w:tc>
          <w:tcPr>
            <w:tcW w:w="6441" w:type="dxa"/>
            <w:gridSpan w:val="2"/>
          </w:tcPr>
          <w:p w14:paraId="08D8C567" w14:textId="723A2BEE"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Sutartį dėl esminio Sutarties pažeidimo, mokama </w:t>
            </w:r>
            <w:r w:rsidRPr="0040518F">
              <w:rPr>
                <w:rFonts w:asciiTheme="minorHAnsi" w:hAnsiTheme="minorHAnsi" w:cstheme="minorHAnsi"/>
                <w:bCs/>
                <w:kern w:val="2"/>
                <w:sz w:val="22"/>
                <w:szCs w:val="22"/>
              </w:rPr>
              <w:t>10 (dešimties)</w:t>
            </w:r>
            <w:r w:rsidRPr="00FE60C0">
              <w:rPr>
                <w:rFonts w:asciiTheme="minorHAnsi" w:hAnsiTheme="minorHAnsi" w:cstheme="minorHAnsi"/>
                <w:bCs/>
                <w:kern w:val="2"/>
                <w:sz w:val="22"/>
                <w:szCs w:val="22"/>
              </w:rPr>
              <w:t xml:space="preserve"> procentų dydžio bauda nuo Pradinės Sutarties vertės, nurodytos Specialiųjų sąlygų 5.2 punkte.</w:t>
            </w:r>
          </w:p>
          <w:p w14:paraId="17147581" w14:textId="77777777" w:rsidR="00B3105B" w:rsidRPr="00FE60C0" w:rsidRDefault="00B3105B" w:rsidP="00B3105B">
            <w:pPr>
              <w:rPr>
                <w:rFonts w:asciiTheme="minorHAnsi" w:hAnsiTheme="minorHAnsi" w:cstheme="minorHAnsi"/>
                <w:bCs/>
                <w:sz w:val="22"/>
                <w:szCs w:val="22"/>
              </w:rPr>
            </w:pPr>
          </w:p>
          <w:p w14:paraId="06ECA285" w14:textId="11454738" w:rsidR="00B3105B" w:rsidRPr="00FE60C0" w:rsidRDefault="00B3105B" w:rsidP="00F41DD3">
            <w:pPr>
              <w:jc w:val="both"/>
              <w:rPr>
                <w:rFonts w:asciiTheme="minorHAnsi" w:hAnsiTheme="minorHAnsi" w:cstheme="minorHAnsi"/>
                <w:bCs/>
                <w:sz w:val="22"/>
                <w:szCs w:val="22"/>
              </w:rPr>
            </w:pPr>
            <w:r w:rsidRPr="00FE60C0">
              <w:rPr>
                <w:rFonts w:asciiTheme="minorHAnsi" w:hAnsiTheme="minorHAnsi" w:cstheme="minorHAnsi"/>
                <w:bCs/>
                <w:sz w:val="22"/>
                <w:szCs w:val="22"/>
              </w:rPr>
              <w:t xml:space="preserve">9.3.2. Nepagrįstai nutraukus Sutarties vykdymą ne Sutartyje nustatyta tvarka, mokama </w:t>
            </w:r>
            <w:r w:rsidRPr="0040518F">
              <w:rPr>
                <w:rFonts w:asciiTheme="minorHAnsi" w:hAnsiTheme="minorHAnsi" w:cstheme="minorHAnsi"/>
                <w:bCs/>
                <w:kern w:val="2"/>
                <w:sz w:val="22"/>
                <w:szCs w:val="22"/>
              </w:rPr>
              <w:t xml:space="preserve">10 (dešimties) </w:t>
            </w:r>
            <w:r w:rsidRPr="00FE60C0">
              <w:rPr>
                <w:rFonts w:asciiTheme="minorHAnsi" w:hAnsiTheme="minorHAnsi" w:cstheme="minorHAnsi"/>
                <w:bCs/>
                <w:kern w:val="2"/>
                <w:sz w:val="22"/>
                <w:szCs w:val="22"/>
              </w:rPr>
              <w:t>procentų dydžio bauda nuo Pradinės Sutarties vertės, nurodytos Specialiųjų sąlygų 5.2 punkte.</w:t>
            </w:r>
          </w:p>
          <w:p w14:paraId="0F172300" w14:textId="718CCF1C" w:rsidR="00F41DD3" w:rsidRPr="00FE60C0" w:rsidRDefault="00F41DD3" w:rsidP="0040518F">
            <w:pPr>
              <w:jc w:val="both"/>
              <w:rPr>
                <w:rFonts w:asciiTheme="minorHAnsi" w:hAnsiTheme="minorHAnsi" w:cstheme="minorHAnsi"/>
                <w:kern w:val="2"/>
                <w:sz w:val="22"/>
                <w:szCs w:val="22"/>
              </w:rPr>
            </w:pPr>
          </w:p>
        </w:tc>
      </w:tr>
      <w:tr w:rsidR="00027B83" w:rsidRPr="00FE60C0" w14:paraId="6CDB4B1B" w14:textId="77777777" w:rsidTr="7AAD1203">
        <w:trPr>
          <w:trHeight w:val="300"/>
        </w:trPr>
        <w:tc>
          <w:tcPr>
            <w:tcW w:w="3094" w:type="dxa"/>
            <w:gridSpan w:val="2"/>
          </w:tcPr>
          <w:p w14:paraId="5DAB6C58" w14:textId="75A88269"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77777777" w:rsidR="00D05FD6" w:rsidRPr="00FE60C0" w:rsidRDefault="00D05FD6" w:rsidP="00D05FD6">
            <w:pPr>
              <w:rPr>
                <w:rFonts w:asciiTheme="minorHAnsi" w:hAnsiTheme="minorHAnsi" w:cstheme="minorHAnsi"/>
                <w:bCs/>
                <w:color w:val="000000"/>
                <w:kern w:val="2"/>
                <w:sz w:val="22"/>
                <w:szCs w:val="22"/>
              </w:rPr>
            </w:pPr>
            <w:r w:rsidRPr="00FE60C0">
              <w:rPr>
                <w:rFonts w:asciiTheme="minorHAnsi" w:hAnsiTheme="minorHAnsi" w:cstheme="minorHAnsi"/>
                <w:bCs/>
                <w:color w:val="000000"/>
                <w:kern w:val="2"/>
                <w:sz w:val="22"/>
                <w:szCs w:val="22"/>
              </w:rPr>
              <w:t>Netaikoma</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1826D0FA"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58E7142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40518F">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4281AF7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 Pirkėjui</w:t>
            </w:r>
            <w:r w:rsidR="00E958E0">
              <w:rPr>
                <w:rFonts w:asciiTheme="minorHAnsi" w:hAnsiTheme="minorHAnsi" w:cstheme="minorHAnsi"/>
                <w:b/>
                <w:kern w:val="2"/>
                <w:sz w:val="22"/>
                <w:szCs w:val="22"/>
              </w:rPr>
              <w:t>/Draudėjui</w:t>
            </w:r>
            <w:r w:rsidRPr="00FE60C0">
              <w:rPr>
                <w:rFonts w:asciiTheme="minorHAnsi" w:hAnsiTheme="minorHAnsi" w:cstheme="minorHAnsi"/>
                <w:b/>
                <w:kern w:val="2"/>
                <w:sz w:val="22"/>
                <w:szCs w:val="22"/>
              </w:rPr>
              <w:t xml:space="preserve"> taikoma bauda dėl konfidencialumo reikalavimų nesilaikymo</w:t>
            </w:r>
          </w:p>
        </w:tc>
        <w:tc>
          <w:tcPr>
            <w:tcW w:w="6441" w:type="dxa"/>
            <w:gridSpan w:val="2"/>
          </w:tcPr>
          <w:p w14:paraId="16DD93D3" w14:textId="3610518D" w:rsidR="0078479B" w:rsidRPr="00FE60C0" w:rsidRDefault="0078479B" w:rsidP="00D01CD7">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w:t>
            </w:r>
            <w:r w:rsidR="00167445" w:rsidRPr="00FE60C0">
              <w:rPr>
                <w:rFonts w:asciiTheme="minorHAnsi" w:hAnsiTheme="minorHAnsi" w:cstheme="minorHAnsi"/>
                <w:color w:val="000000"/>
                <w:sz w:val="22"/>
                <w:szCs w:val="22"/>
              </w:rPr>
              <w:t>ys</w:t>
            </w:r>
            <w:r w:rsidRPr="00FE60C0">
              <w:rPr>
                <w:rFonts w:asciiTheme="minorHAnsi" w:hAnsiTheme="minorHAnsi" w:cstheme="minorHAnsi"/>
                <w:color w:val="000000"/>
                <w:sz w:val="22"/>
                <w:szCs w:val="22"/>
              </w:rPr>
              <w:t xml:space="preserve"> tūkstanči</w:t>
            </w:r>
            <w:r w:rsidR="00167445" w:rsidRPr="00FE60C0">
              <w:rPr>
                <w:rFonts w:asciiTheme="minorHAnsi" w:hAnsiTheme="minorHAnsi" w:cstheme="minorHAnsi"/>
                <w:color w:val="000000"/>
                <w:sz w:val="22"/>
                <w:szCs w:val="22"/>
              </w:rPr>
              <w:t>ai</w:t>
            </w:r>
            <w:r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1A083666"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9.7. Tiekėjui</w:t>
            </w:r>
            <w:r w:rsidR="00E958E0">
              <w:rPr>
                <w:rFonts w:asciiTheme="minorHAnsi" w:hAnsiTheme="minorHAnsi" w:cstheme="minorHAnsi"/>
                <w:b/>
                <w:bCs/>
                <w:kern w:val="2"/>
                <w:sz w:val="22"/>
                <w:szCs w:val="22"/>
              </w:rPr>
              <w:t>/Draudikui</w:t>
            </w:r>
            <w:r w:rsidRPr="00FE60C0">
              <w:rPr>
                <w:rFonts w:asciiTheme="minorHAnsi" w:hAnsiTheme="minorHAnsi" w:cstheme="minorHAnsi"/>
                <w:b/>
                <w:bCs/>
                <w:kern w:val="2"/>
                <w:sz w:val="22"/>
                <w:szCs w:val="22"/>
              </w:rPr>
              <w:t xml:space="preserve">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69A3806E" w14:textId="242BBAF9" w:rsidR="00F41DD3" w:rsidRPr="00FE60C0" w:rsidRDefault="00D05FD6" w:rsidP="0040518F">
            <w:pPr>
              <w:jc w:val="both"/>
              <w:rPr>
                <w:rFonts w:asciiTheme="minorHAnsi" w:hAnsiTheme="minorHAnsi" w:cstheme="minorHAnsi"/>
                <w:color w:val="4472C4"/>
                <w:kern w:val="2"/>
                <w:sz w:val="22"/>
                <w:szCs w:val="22"/>
              </w:rPr>
            </w:pPr>
            <w:r w:rsidRPr="00FE60C0">
              <w:rPr>
                <w:rFonts w:asciiTheme="minorHAnsi" w:hAnsiTheme="minorHAnsi" w:cstheme="minorHAnsi"/>
                <w:bCs/>
                <w:sz w:val="22"/>
                <w:szCs w:val="22"/>
              </w:rPr>
              <w:t xml:space="preserve">Netaikoma </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6DD1A40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9.8. Tiekėjui</w:t>
            </w:r>
            <w:r w:rsidR="00E958E0">
              <w:rPr>
                <w:rFonts w:asciiTheme="minorHAnsi" w:hAnsiTheme="minorHAnsi" w:cstheme="minorHAnsi"/>
                <w:b/>
                <w:kern w:val="2"/>
                <w:sz w:val="22"/>
                <w:szCs w:val="22"/>
              </w:rPr>
              <w:t>/Draudikui</w:t>
            </w:r>
            <w:r w:rsidRPr="00FE60C0">
              <w:rPr>
                <w:rFonts w:asciiTheme="minorHAnsi" w:hAnsiTheme="minorHAnsi" w:cstheme="minorHAnsi"/>
                <w:b/>
                <w:kern w:val="2"/>
                <w:sz w:val="22"/>
                <w:szCs w:val="22"/>
              </w:rPr>
              <w:t xml:space="preserve">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40518F">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873DB94"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w:t>
            </w:r>
            <w:r w:rsidR="00E958E0">
              <w:rPr>
                <w:rFonts w:asciiTheme="minorHAnsi" w:hAnsiTheme="minorHAnsi" w:cstheme="minorHAnsi"/>
                <w:b/>
                <w:bCs/>
                <w:sz w:val="22"/>
                <w:szCs w:val="22"/>
              </w:rPr>
              <w:t>/Draudikui</w:t>
            </w:r>
            <w:r w:rsidRPr="00FE60C0">
              <w:rPr>
                <w:rFonts w:asciiTheme="minorHAnsi" w:hAnsiTheme="minorHAnsi" w:cstheme="minorHAnsi"/>
                <w:b/>
                <w:bCs/>
                <w:sz w:val="22"/>
                <w:szCs w:val="22"/>
              </w:rPr>
              <w:t xml:space="preserve"> taikoma bauda dėl Pirkėjo</w:t>
            </w:r>
            <w:r w:rsidR="00E958E0">
              <w:rPr>
                <w:rFonts w:asciiTheme="minorHAnsi" w:hAnsiTheme="minorHAnsi" w:cstheme="minorHAnsi"/>
                <w:b/>
                <w:bCs/>
                <w:sz w:val="22"/>
                <w:szCs w:val="22"/>
              </w:rPr>
              <w:t>/Draudėjo</w:t>
            </w:r>
            <w:r w:rsidRPr="00FE60C0">
              <w:rPr>
                <w:rFonts w:asciiTheme="minorHAnsi" w:hAnsiTheme="minorHAnsi" w:cstheme="minorHAnsi"/>
                <w:b/>
                <w:bCs/>
                <w:sz w:val="22"/>
                <w:szCs w:val="22"/>
              </w:rPr>
              <w:t xml:space="preserve"> simbolių, pavadinimo ir ženklo reklamoje ar rinkodaroje naudojimo reikalavimų nesilaikymo bei draudimo naudotis Pirkėjo</w:t>
            </w:r>
            <w:r w:rsidR="00E958E0">
              <w:rPr>
                <w:rFonts w:asciiTheme="minorHAnsi" w:hAnsiTheme="minorHAnsi" w:cstheme="minorHAnsi"/>
                <w:b/>
                <w:bCs/>
                <w:sz w:val="22"/>
                <w:szCs w:val="22"/>
              </w:rPr>
              <w:t>/Draudėjo</w:t>
            </w:r>
            <w:r w:rsidRPr="00FE60C0">
              <w:rPr>
                <w:rFonts w:asciiTheme="minorHAnsi" w:hAnsiTheme="minorHAnsi" w:cstheme="minorHAnsi"/>
                <w:b/>
                <w:bCs/>
                <w:sz w:val="22"/>
                <w:szCs w:val="22"/>
              </w:rPr>
              <w:t xml:space="preserve"> sukurtais intelektiniais veiklos rezultatais nesilaikymo</w:t>
            </w:r>
          </w:p>
        </w:tc>
        <w:tc>
          <w:tcPr>
            <w:tcW w:w="6441" w:type="dxa"/>
            <w:gridSpan w:val="2"/>
          </w:tcPr>
          <w:p w14:paraId="67A93C08"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3CB0A61E"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0EA9864D" w:rsidR="00027B83" w:rsidRPr="00FE60C0" w:rsidRDefault="0040518F" w:rsidP="00F41DD3">
            <w:pPr>
              <w:jc w:val="both"/>
              <w:rPr>
                <w:rFonts w:asciiTheme="minorHAnsi" w:hAnsiTheme="minorHAnsi" w:cstheme="minorHAnsi"/>
                <w:color w:val="4472C4"/>
                <w:kern w:val="2"/>
                <w:sz w:val="22"/>
                <w:szCs w:val="22"/>
              </w:rPr>
            </w:pPr>
            <w:r w:rsidRPr="0040518F">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0E68DA47" w:rsidR="00F41DD3" w:rsidRPr="00FE60C0" w:rsidRDefault="0040518F" w:rsidP="00F41DD3">
            <w:pPr>
              <w:jc w:val="both"/>
              <w:rPr>
                <w:rFonts w:asciiTheme="minorHAnsi" w:hAnsiTheme="minorHAnsi" w:cstheme="minorHAnsi"/>
                <w:color w:val="4472C4"/>
                <w:kern w:val="2"/>
                <w:sz w:val="22"/>
                <w:szCs w:val="22"/>
              </w:rPr>
            </w:pPr>
            <w:r w:rsidRPr="00965A3E">
              <w:rPr>
                <w:rFonts w:asciiTheme="minorHAnsi" w:hAnsiTheme="minorHAnsi" w:cstheme="minorHAnsi"/>
                <w:kern w:val="2"/>
                <w:sz w:val="22"/>
                <w:szCs w:val="22"/>
              </w:rPr>
              <w:t>Šalys susitaria, kad Sutarties 3.1 p., 4.1 p. ir 6.2 p. yra esminės Sutarties sąlygos.</w:t>
            </w:r>
            <w:r w:rsidR="00507277">
              <w:rPr>
                <w:rFonts w:asciiTheme="minorHAnsi" w:hAnsiTheme="minorHAnsi" w:cstheme="minorHAnsi"/>
                <w:kern w:val="2"/>
                <w:sz w:val="22"/>
                <w:szCs w:val="22"/>
              </w:rPr>
              <w:t xml:space="preserve"> </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4095907" w:rsidR="00F41DD3" w:rsidRPr="00FE60C0" w:rsidRDefault="006D046C" w:rsidP="00AD08B0">
            <w:pPr>
              <w:jc w:val="both"/>
              <w:rPr>
                <w:rFonts w:asciiTheme="minorHAnsi" w:hAnsiTheme="minorHAnsi" w:cstheme="minorHAnsi"/>
                <w:kern w:val="2"/>
                <w:sz w:val="22"/>
                <w:szCs w:val="22"/>
              </w:rPr>
            </w:pPr>
            <w:r>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19A44FB2"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nuo Sutarties pasirašymo dienos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2EAF918" w14:textId="534B889A" w:rsidR="00027B83" w:rsidRPr="00FE60C0" w:rsidRDefault="000B0897" w:rsidP="007E4A3E">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Sutartis galioja iki visiško prievolių įvykdymo</w:t>
            </w:r>
            <w:r w:rsidR="007E4A3E">
              <w:rPr>
                <w:rFonts w:asciiTheme="minorHAnsi" w:hAnsiTheme="minorHAnsi" w:cstheme="minorHAnsi"/>
                <w:color w:val="000000"/>
                <w:kern w:val="2"/>
                <w:sz w:val="22"/>
                <w:szCs w:val="22"/>
              </w:rPr>
              <w:t xml:space="preserve"> arba </w:t>
            </w:r>
            <w:r w:rsidRPr="00FE60C0">
              <w:rPr>
                <w:rFonts w:asciiTheme="minorHAnsi" w:hAnsiTheme="minorHAnsi" w:cstheme="minorHAnsi"/>
                <w:color w:val="000000"/>
                <w:kern w:val="2"/>
                <w:sz w:val="22"/>
                <w:szCs w:val="22"/>
              </w:rPr>
              <w:t xml:space="preserve">kol bus išnaudota Pradinės Sutarties vertė, bet jos terminas negali būti ilgesnis kaip </w:t>
            </w:r>
            <w:r w:rsidR="00A812E2" w:rsidRPr="00A812E2">
              <w:rPr>
                <w:rFonts w:asciiTheme="minorHAnsi" w:hAnsiTheme="minorHAnsi" w:cstheme="minorHAnsi"/>
                <w:kern w:val="2"/>
                <w:sz w:val="22"/>
                <w:szCs w:val="22"/>
              </w:rPr>
              <w:t>13 (trylika) mėnesių (įskaičiuojant apmokėjimo už suteiktas paslaugas terminą)</w:t>
            </w:r>
            <w:r w:rsidR="00AA26C7">
              <w:rPr>
                <w:rFonts w:asciiTheme="minorHAnsi" w:hAnsiTheme="minorHAnsi" w:cstheme="minorHAnsi"/>
                <w:kern w:val="2"/>
                <w:sz w:val="22"/>
                <w:szCs w:val="22"/>
              </w:rPr>
              <w:t xml:space="preserve"> nuo draudimo poliso įsigaliojimo dienos</w:t>
            </w:r>
            <w:r w:rsidRPr="00A812E2">
              <w:rPr>
                <w:rFonts w:asciiTheme="minorHAnsi" w:hAnsiTheme="minorHAnsi" w:cstheme="minorHAnsi"/>
                <w:kern w:val="2"/>
                <w:sz w:val="22"/>
                <w:szCs w:val="22"/>
              </w:rPr>
              <w:t>.</w:t>
            </w:r>
          </w:p>
          <w:p w14:paraId="309FD8F7" w14:textId="5B84BF9B" w:rsidR="00F41DD3" w:rsidRPr="00FE60C0" w:rsidRDefault="00F41DD3" w:rsidP="00A812E2">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70F5542F" w:rsidR="00F41DD3" w:rsidRPr="00FE60C0" w:rsidRDefault="00AD08B0" w:rsidP="00A812E2">
            <w:pPr>
              <w:jc w:val="both"/>
              <w:rPr>
                <w:rFonts w:asciiTheme="minorHAnsi" w:hAnsiTheme="minorHAnsi" w:cstheme="minorHAnsi"/>
                <w:kern w:val="2"/>
                <w:sz w:val="22"/>
                <w:szCs w:val="22"/>
              </w:rPr>
            </w:pPr>
            <w:r w:rsidRPr="00FE60C0">
              <w:rPr>
                <w:rFonts w:asciiTheme="minorHAnsi" w:eastAsia="Calibri" w:hAnsiTheme="minorHAnsi" w:cstheme="minorHAnsi"/>
                <w:color w:val="FF0000"/>
                <w:sz w:val="22"/>
                <w:szCs w:val="22"/>
              </w:rPr>
              <w:t xml:space="preserve"> </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77777777"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6A58059F" w14:textId="77777777" w:rsidR="008654B1" w:rsidRPr="00FE60C0" w:rsidRDefault="008654B1" w:rsidP="00F41DD3">
            <w:pPr>
              <w:jc w:val="both"/>
              <w:rPr>
                <w:rFonts w:asciiTheme="minorHAnsi" w:hAnsiTheme="minorHAnsi" w:cstheme="minorHAnsi"/>
                <w:kern w:val="2"/>
                <w:sz w:val="22"/>
                <w:szCs w:val="22"/>
              </w:rPr>
            </w:pPr>
          </w:p>
          <w:p w14:paraId="476BA19B" w14:textId="256E68BD" w:rsidR="00027B83" w:rsidRPr="00FE60C0" w:rsidRDefault="00027B83" w:rsidP="00A812E2">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332CB0" w14:textId="48E14A27"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12.2.1.Pirkėjas/Draudėjas turi teisę vienašališkai nutraukti sutartį, raštu įspėjęs Tiekėją/Draudiką ne vėliau kaip prieš 10 darbo dienų, jeigu:</w:t>
            </w:r>
          </w:p>
          <w:p w14:paraId="69464E5A" w14:textId="50D0A27E"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12.2.1.1.</w:t>
            </w:r>
            <w:r w:rsidRPr="002B7C03">
              <w:rPr>
                <w:rFonts w:asciiTheme="minorHAnsi" w:eastAsia="Arial" w:hAnsiTheme="minorHAnsi" w:cstheme="minorHAnsi"/>
                <w:kern w:val="2"/>
                <w:sz w:val="22"/>
                <w:szCs w:val="22"/>
              </w:rPr>
              <w:tab/>
              <w:t>Tiekėjas</w:t>
            </w:r>
            <w:r w:rsidR="00E958E0" w:rsidRPr="002B7C03">
              <w:rPr>
                <w:rFonts w:asciiTheme="minorHAnsi" w:eastAsia="Arial" w:hAnsiTheme="minorHAnsi" w:cstheme="minorHAnsi"/>
                <w:kern w:val="2"/>
                <w:sz w:val="22"/>
                <w:szCs w:val="22"/>
              </w:rPr>
              <w:t>/Draudikas</w:t>
            </w:r>
            <w:r w:rsidRPr="002B7C03">
              <w:rPr>
                <w:rFonts w:asciiTheme="minorHAnsi" w:eastAsia="Arial" w:hAnsiTheme="minorHAnsi" w:cstheme="minorHAnsi"/>
                <w:kern w:val="2"/>
                <w:sz w:val="22"/>
                <w:szCs w:val="22"/>
              </w:rPr>
              <w:t xml:space="preserve"> per pagrįstai nustatytą laikotarpį neįvykdo Pirkėjo</w:t>
            </w:r>
            <w:r w:rsidR="00E958E0" w:rsidRPr="002B7C03">
              <w:rPr>
                <w:rFonts w:asciiTheme="minorHAnsi" w:eastAsia="Arial" w:hAnsiTheme="minorHAnsi" w:cstheme="minorHAnsi"/>
                <w:kern w:val="2"/>
                <w:sz w:val="22"/>
                <w:szCs w:val="22"/>
              </w:rPr>
              <w:t>/Draudėjo</w:t>
            </w:r>
            <w:r w:rsidRPr="002B7C03">
              <w:rPr>
                <w:rFonts w:asciiTheme="minorHAnsi" w:eastAsia="Arial" w:hAnsiTheme="minorHAnsi" w:cstheme="minorHAnsi"/>
                <w:kern w:val="2"/>
                <w:sz w:val="22"/>
                <w:szCs w:val="22"/>
              </w:rPr>
              <w:t xml:space="preserve"> nurodymo ištaisyti netinkamai vykdomus  sutartinius įsipareigojimus;</w:t>
            </w:r>
          </w:p>
          <w:p w14:paraId="4938BA9F" w14:textId="4C80F53B"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12.2.1.2.</w:t>
            </w:r>
            <w:r w:rsidRPr="002B7C03">
              <w:rPr>
                <w:rFonts w:asciiTheme="minorHAnsi" w:eastAsia="Arial" w:hAnsiTheme="minorHAnsi" w:cstheme="minorHAnsi"/>
                <w:kern w:val="2"/>
                <w:sz w:val="22"/>
                <w:szCs w:val="22"/>
              </w:rPr>
              <w:tab/>
              <w:t>Tiekėjui</w:t>
            </w:r>
            <w:r w:rsidR="00E958E0" w:rsidRPr="002B7C03">
              <w:rPr>
                <w:rFonts w:asciiTheme="minorHAnsi" w:eastAsia="Arial" w:hAnsiTheme="minorHAnsi" w:cstheme="minorHAnsi"/>
                <w:kern w:val="2"/>
                <w:sz w:val="22"/>
                <w:szCs w:val="22"/>
              </w:rPr>
              <w:t>/Draudikui</w:t>
            </w:r>
            <w:r w:rsidRPr="002B7C03">
              <w:rPr>
                <w:rFonts w:asciiTheme="minorHAnsi" w:eastAsia="Arial" w:hAnsiTheme="minorHAnsi" w:cstheme="minorHAnsi"/>
                <w:kern w:val="2"/>
                <w:sz w:val="22"/>
                <w:szCs w:val="22"/>
              </w:rPr>
              <w:t xml:space="preserve"> inicijuojama bankroto, restruktūrizavimo arba likvidavimo procedūra, arba jis sustabdo ūkinę veiklą;</w:t>
            </w:r>
          </w:p>
          <w:p w14:paraId="205C3D21" w14:textId="63574552"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12.2.1.3.</w:t>
            </w:r>
            <w:r w:rsidRPr="002B7C03">
              <w:rPr>
                <w:rFonts w:asciiTheme="minorHAnsi" w:eastAsia="Arial" w:hAnsiTheme="minorHAnsi" w:cstheme="minorHAnsi"/>
                <w:kern w:val="2"/>
                <w:sz w:val="22"/>
                <w:szCs w:val="22"/>
              </w:rPr>
              <w:tab/>
              <w:t>dėl kitų Sutartyje ir teisės aktuose nurodytų priežasčių.</w:t>
            </w:r>
          </w:p>
          <w:p w14:paraId="793B9B81" w14:textId="38F447AF" w:rsidR="00F41DD3" w:rsidRPr="00FE60C0" w:rsidRDefault="00DE0030" w:rsidP="00DE0030">
            <w:pPr>
              <w:spacing w:line="257" w:lineRule="auto"/>
              <w:jc w:val="both"/>
              <w:rPr>
                <w:rFonts w:asciiTheme="minorHAnsi" w:eastAsia="Arial" w:hAnsiTheme="minorHAnsi" w:cstheme="minorHAnsi"/>
                <w:color w:val="FF0000"/>
                <w:kern w:val="2"/>
                <w:sz w:val="22"/>
                <w:szCs w:val="22"/>
              </w:rPr>
            </w:pPr>
            <w:r w:rsidRPr="002B7C03">
              <w:rPr>
                <w:rFonts w:asciiTheme="minorHAnsi" w:eastAsia="Arial" w:hAnsiTheme="minorHAnsi" w:cstheme="minorHAnsi"/>
                <w:kern w:val="2"/>
                <w:sz w:val="22"/>
                <w:szCs w:val="22"/>
              </w:rPr>
              <w:t>12.2.2.</w:t>
            </w:r>
            <w:r w:rsidRPr="002B7C03">
              <w:rPr>
                <w:rFonts w:asciiTheme="minorHAnsi" w:eastAsia="Arial" w:hAnsiTheme="minorHAnsi" w:cstheme="minorHAnsi"/>
                <w:kern w:val="2"/>
                <w:sz w:val="22"/>
                <w:szCs w:val="22"/>
              </w:rPr>
              <w:tab/>
              <w:t xml:space="preserve">Sutarties nutraukimo atveju, neatsižvelgiant į tai kas – </w:t>
            </w:r>
            <w:r w:rsidR="00C82F20" w:rsidRPr="002B7C03">
              <w:rPr>
                <w:rFonts w:asciiTheme="minorHAnsi" w:eastAsia="Arial" w:hAnsiTheme="minorHAnsi" w:cstheme="minorHAnsi"/>
                <w:kern w:val="2"/>
                <w:sz w:val="22"/>
                <w:szCs w:val="22"/>
              </w:rPr>
              <w:t>Tiekėjas/</w:t>
            </w:r>
            <w:r w:rsidRPr="002B7C03">
              <w:rPr>
                <w:rFonts w:asciiTheme="minorHAnsi" w:eastAsia="Arial" w:hAnsiTheme="minorHAnsi" w:cstheme="minorHAnsi"/>
                <w:kern w:val="2"/>
                <w:sz w:val="22"/>
                <w:szCs w:val="22"/>
              </w:rPr>
              <w:t xml:space="preserve">Draudikas ar </w:t>
            </w:r>
            <w:r w:rsidR="00C82F20" w:rsidRPr="002B7C03">
              <w:rPr>
                <w:rFonts w:asciiTheme="minorHAnsi" w:eastAsia="Arial" w:hAnsiTheme="minorHAnsi" w:cstheme="minorHAnsi"/>
                <w:kern w:val="2"/>
                <w:sz w:val="22"/>
                <w:szCs w:val="22"/>
              </w:rPr>
              <w:t>Pirkėjas/</w:t>
            </w:r>
            <w:r w:rsidRPr="002B7C03">
              <w:rPr>
                <w:rFonts w:asciiTheme="minorHAnsi" w:eastAsia="Arial" w:hAnsiTheme="minorHAnsi" w:cstheme="minorHAnsi"/>
                <w:kern w:val="2"/>
                <w:sz w:val="22"/>
                <w:szCs w:val="22"/>
              </w:rPr>
              <w:t xml:space="preserve">Draudėjas – yra vienašalio Sutarties nutraukimo iniciatorius, </w:t>
            </w:r>
            <w:r w:rsidR="00C82F20" w:rsidRPr="002B7C03">
              <w:rPr>
                <w:rFonts w:asciiTheme="minorHAnsi" w:eastAsia="Arial" w:hAnsiTheme="minorHAnsi" w:cstheme="minorHAnsi"/>
                <w:kern w:val="2"/>
                <w:sz w:val="22"/>
                <w:szCs w:val="22"/>
              </w:rPr>
              <w:t>Tiekėjas/</w:t>
            </w:r>
            <w:r w:rsidRPr="002B7C03">
              <w:rPr>
                <w:rFonts w:asciiTheme="minorHAnsi" w:eastAsia="Arial" w:hAnsiTheme="minorHAnsi" w:cstheme="minorHAnsi"/>
                <w:kern w:val="2"/>
                <w:sz w:val="22"/>
                <w:szCs w:val="22"/>
              </w:rPr>
              <w:t xml:space="preserve">Draudikas, ne vėliau kaip per 10 (dešimt) darbo dienų grąžina </w:t>
            </w:r>
            <w:r w:rsidR="00C82F20" w:rsidRPr="002B7C03">
              <w:rPr>
                <w:rFonts w:asciiTheme="minorHAnsi" w:eastAsia="Arial" w:hAnsiTheme="minorHAnsi" w:cstheme="minorHAnsi"/>
                <w:kern w:val="2"/>
                <w:sz w:val="22"/>
                <w:szCs w:val="22"/>
              </w:rPr>
              <w:t>Pirkėjui/</w:t>
            </w:r>
            <w:r w:rsidRPr="002B7C03">
              <w:rPr>
                <w:rFonts w:asciiTheme="minorHAnsi" w:eastAsia="Arial" w:hAnsiTheme="minorHAnsi" w:cstheme="minorHAnsi"/>
                <w:kern w:val="2"/>
                <w:sz w:val="22"/>
                <w:szCs w:val="22"/>
              </w:rPr>
              <w:t>Draudėjui nepanaudotos draudimo įmokos dalį. Sutarties administravimo ar kitokie mokesčiai netaikomi.</w:t>
            </w:r>
          </w:p>
        </w:tc>
      </w:tr>
      <w:tr w:rsidR="00027B83" w:rsidRPr="00FE60C0" w14:paraId="514164D8" w14:textId="77777777" w:rsidTr="7AAD1203">
        <w:trPr>
          <w:trHeight w:val="300"/>
        </w:trPr>
        <w:tc>
          <w:tcPr>
            <w:tcW w:w="9535" w:type="dxa"/>
            <w:gridSpan w:val="4"/>
          </w:tcPr>
          <w:p w14:paraId="153299C2" w14:textId="63000469"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DBFACF1" w14:textId="77777777" w:rsidR="00DE0030" w:rsidRPr="00DE0030" w:rsidRDefault="00DE0030" w:rsidP="00DE0030">
            <w:pPr>
              <w:jc w:val="both"/>
              <w:rPr>
                <w:rFonts w:asciiTheme="minorHAnsi" w:hAnsiTheme="minorHAnsi" w:cstheme="minorHAnsi"/>
                <w:color w:val="000000"/>
                <w:kern w:val="2"/>
                <w:sz w:val="22"/>
                <w:szCs w:val="22"/>
                <w:shd w:val="clear" w:color="auto" w:fill="FFFFFF"/>
              </w:rPr>
            </w:pPr>
            <w:r w:rsidRPr="00DE0030">
              <w:rPr>
                <w:rFonts w:asciiTheme="minorHAnsi" w:hAnsiTheme="minorHAnsi" w:cstheme="minorHAnsi"/>
                <w:color w:val="000000"/>
                <w:kern w:val="2"/>
                <w:sz w:val="22"/>
                <w:szCs w:val="22"/>
                <w:shd w:val="clear" w:color="auto" w:fill="FFFFFF"/>
              </w:rPr>
              <w:t>Taikomi aplinkos apsaugos kriterijai nustatyti Lietuvos Respublikos aplinkos ministro 2011 m. birželio 28 d. įsakymo Nr. D1-508 „Dėl Aplinkos apsaugos kriterijų taikymo, vykdant žaliuosius pirkimus, tvarkos aprašo patvirtinimo“ (toliau – Tvarkos aprašas):</w:t>
            </w:r>
          </w:p>
          <w:p w14:paraId="19DA0CA6" w14:textId="1D5A82C1" w:rsidR="00027B83" w:rsidRPr="00FE60C0" w:rsidRDefault="00DE0030" w:rsidP="00DE0030">
            <w:pPr>
              <w:jc w:val="both"/>
              <w:rPr>
                <w:rFonts w:asciiTheme="minorHAnsi" w:hAnsiTheme="minorHAnsi" w:cstheme="minorHAnsi"/>
                <w:kern w:val="2"/>
                <w:sz w:val="22"/>
                <w:szCs w:val="22"/>
              </w:rPr>
            </w:pPr>
            <w:r w:rsidRPr="00DE0030">
              <w:rPr>
                <w:rFonts w:asciiTheme="minorHAnsi" w:hAnsiTheme="minorHAnsi" w:cstheme="minorHAnsi"/>
                <w:color w:val="000000"/>
                <w:kern w:val="2"/>
                <w:sz w:val="22"/>
                <w:szCs w:val="22"/>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DE0030">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327B01B5"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03969663"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13.1.2. Visa Tiekėjo</w:t>
            </w:r>
            <w:r w:rsidR="00E958E0">
              <w:rPr>
                <w:rFonts w:asciiTheme="minorHAnsi" w:hAnsiTheme="minorHAnsi" w:cstheme="minorHAnsi"/>
                <w:color w:val="000000"/>
                <w:sz w:val="22"/>
                <w:szCs w:val="22"/>
              </w:rPr>
              <w:t>/Draudiko</w:t>
            </w:r>
            <w:r w:rsidRPr="00FE60C0">
              <w:rPr>
                <w:rFonts w:asciiTheme="minorHAnsi" w:hAnsiTheme="minorHAnsi" w:cstheme="minorHAnsi"/>
                <w:color w:val="000000"/>
                <w:sz w:val="22"/>
                <w:szCs w:val="22"/>
              </w:rPr>
              <w:t xml:space="preserve"> Pirkėjui</w:t>
            </w:r>
            <w:r w:rsidR="00E958E0">
              <w:rPr>
                <w:rFonts w:asciiTheme="minorHAnsi" w:hAnsiTheme="minorHAnsi" w:cstheme="minorHAnsi"/>
                <w:color w:val="000000"/>
                <w:sz w:val="22"/>
                <w:szCs w:val="22"/>
              </w:rPr>
              <w:t>/Draudėjui</w:t>
            </w:r>
            <w:r w:rsidRPr="00FE60C0">
              <w:rPr>
                <w:rFonts w:asciiTheme="minorHAnsi" w:hAnsiTheme="minorHAnsi" w:cstheme="minorHAnsi"/>
                <w:color w:val="000000"/>
                <w:sz w:val="22"/>
                <w:szCs w:val="22"/>
              </w:rPr>
              <w:t xml:space="preserve"> suteikta bei Sutarties vykdymo metu sukurta / sužinota informacija, pažymėta kaip konfidenciali ar nors ir nepažymėta, bet pagal savo turinį ir pobūdį laikytina konfidencialia; </w:t>
            </w:r>
          </w:p>
          <w:p w14:paraId="65D05630" w14:textId="33FD5B8A" w:rsidR="00EC27CF"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56AB5169" w14:textId="3FA4E58E" w:rsidR="00EC27CF" w:rsidRPr="00FE60C0" w:rsidRDefault="00EC27CF" w:rsidP="00F412A0">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73B5F30A"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w:t>
            </w:r>
            <w:r w:rsidR="00E958E0">
              <w:rPr>
                <w:rFonts w:asciiTheme="minorHAnsi" w:hAnsiTheme="minorHAnsi" w:cstheme="minorHAnsi"/>
                <w:kern w:val="2"/>
                <w:sz w:val="22"/>
                <w:szCs w:val="22"/>
              </w:rPr>
              <w:t>/Draudikas</w:t>
            </w:r>
            <w:r w:rsidRPr="00FE60C0">
              <w:rPr>
                <w:rFonts w:asciiTheme="minorHAnsi" w:hAnsiTheme="minorHAnsi" w:cstheme="minorHAnsi"/>
                <w:kern w:val="2"/>
                <w:sz w:val="22"/>
                <w:szCs w:val="22"/>
              </w:rPr>
              <w:t xml:space="preserve">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2D87787F"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w:t>
            </w:r>
            <w:r w:rsidR="00E958E0">
              <w:rPr>
                <w:rFonts w:asciiTheme="minorHAnsi" w:hAnsiTheme="minorHAnsi" w:cstheme="minorHAnsi"/>
                <w:kern w:val="2"/>
                <w:sz w:val="22"/>
                <w:szCs w:val="22"/>
              </w:rPr>
              <w:t>/Draudikui</w:t>
            </w:r>
            <w:r w:rsidRPr="00FE60C0">
              <w:rPr>
                <w:rFonts w:asciiTheme="minorHAnsi" w:hAnsiTheme="minorHAnsi" w:cstheme="minorHAnsi"/>
                <w:kern w:val="2"/>
                <w:sz w:val="22"/>
                <w:szCs w:val="22"/>
              </w:rPr>
              <w:t xml:space="preserve"> nepateikus Sąskaitos šiame Sutarties poskyryje nurodytu būdu, Pirkėjas</w:t>
            </w:r>
            <w:r w:rsidR="00E958E0">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turi teisę nevykdyti mokėjimo, kol Sąskaita nebus pateikta tinkamai. Tiekėjas</w:t>
            </w:r>
            <w:r w:rsidR="00E958E0">
              <w:rPr>
                <w:rFonts w:asciiTheme="minorHAnsi" w:hAnsiTheme="minorHAnsi" w:cstheme="minorHAnsi"/>
                <w:kern w:val="2"/>
                <w:sz w:val="22"/>
                <w:szCs w:val="22"/>
              </w:rPr>
              <w:t>/Draudikas</w:t>
            </w:r>
            <w:r w:rsidRPr="00FE60C0">
              <w:rPr>
                <w:rFonts w:asciiTheme="minorHAnsi" w:hAnsiTheme="minorHAnsi" w:cstheme="minorHAnsi"/>
                <w:kern w:val="2"/>
                <w:sz w:val="22"/>
                <w:szCs w:val="22"/>
              </w:rPr>
              <w:t xml:space="preserve"> įsipareigoja apmokėti visas išlaidas, susijusias su sąskaitų faktūrų pateikimu Pirkėjui</w:t>
            </w:r>
            <w:r w:rsidR="00E958E0">
              <w:rPr>
                <w:rFonts w:asciiTheme="minorHAnsi" w:hAnsiTheme="minorHAnsi" w:cstheme="minorHAnsi"/>
                <w:kern w:val="2"/>
                <w:sz w:val="22"/>
                <w:szCs w:val="22"/>
              </w:rPr>
              <w:t>/Draudėjui</w:t>
            </w:r>
            <w:r w:rsidRPr="00FE60C0">
              <w:rPr>
                <w:rFonts w:asciiTheme="minorHAnsi" w:hAnsiTheme="minorHAnsi" w:cstheme="minorHAnsi"/>
                <w:kern w:val="2"/>
                <w:sz w:val="22"/>
                <w:szCs w:val="22"/>
              </w:rPr>
              <w:t>. Pirkėjas</w:t>
            </w:r>
            <w:r w:rsidR="00E958E0">
              <w:rPr>
                <w:rFonts w:asciiTheme="minorHAnsi" w:hAnsiTheme="minorHAnsi" w:cstheme="minorHAnsi"/>
                <w:kern w:val="2"/>
                <w:sz w:val="22"/>
                <w:szCs w:val="22"/>
              </w:rPr>
              <w:t>/Draudėjas</w:t>
            </w:r>
            <w:r w:rsidRPr="00FE60C0">
              <w:rPr>
                <w:rFonts w:asciiTheme="minorHAnsi" w:hAnsiTheme="minorHAnsi" w:cstheme="minorHAnsi"/>
                <w:kern w:val="2"/>
                <w:sz w:val="22"/>
                <w:szCs w:val="22"/>
              </w:rPr>
              <w:t xml:space="preserve"> neatsako už galimus mokėjimo trikdžius ar vėlavimus, susijusius su SABIS ar kitos sistemos, per kurią teikiamos PVM sąskaitos faktūros trikdžiais, nepriklausančiais nuo Pirkėjo</w:t>
            </w:r>
            <w:r w:rsidR="00E958E0">
              <w:rPr>
                <w:rFonts w:asciiTheme="minorHAnsi" w:hAnsiTheme="minorHAnsi" w:cstheme="minorHAnsi"/>
                <w:kern w:val="2"/>
                <w:sz w:val="22"/>
                <w:szCs w:val="22"/>
              </w:rPr>
              <w:t>/Draudėjo</w:t>
            </w:r>
            <w:r w:rsidRPr="00FE60C0">
              <w:rPr>
                <w:rFonts w:asciiTheme="minorHAnsi" w:hAnsiTheme="minorHAnsi" w:cstheme="minorHAnsi"/>
                <w:kern w:val="2"/>
                <w:sz w:val="22"/>
                <w:szCs w:val="22"/>
              </w:rPr>
              <w:t>.</w:t>
            </w:r>
          </w:p>
          <w:p w14:paraId="5A2DEC93" w14:textId="77777777" w:rsidR="001E523A" w:rsidRPr="00FE60C0" w:rsidRDefault="001E523A">
            <w:pPr>
              <w:rPr>
                <w:rFonts w:asciiTheme="minorHAnsi" w:hAnsiTheme="minorHAnsi" w:cstheme="minorHAnsi"/>
                <w:kern w:val="2"/>
                <w:sz w:val="22"/>
                <w:szCs w:val="22"/>
              </w:rPr>
            </w:pPr>
          </w:p>
          <w:p w14:paraId="59AEAE09" w14:textId="6221E6C0"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w:t>
            </w:r>
            <w:r w:rsidR="00E958E0">
              <w:rPr>
                <w:rFonts w:cstheme="minorHAnsi"/>
              </w:rPr>
              <w:t>/Draudėjo</w:t>
            </w:r>
            <w:r w:rsidR="0042633C" w:rsidRPr="00FE60C0">
              <w:rPr>
                <w:rFonts w:cstheme="minorHAnsi"/>
              </w:rPr>
              <w:t xml:space="preserve"> nuosavybė ir jokia Sutarties sąlyga negali būti traktuojama kaip suteikianti Tiekėjui</w:t>
            </w:r>
            <w:r w:rsidR="00E958E0">
              <w:rPr>
                <w:rFonts w:cstheme="minorHAnsi"/>
              </w:rPr>
              <w:t>/Draudikui</w:t>
            </w:r>
            <w:r w:rsidR="0042633C" w:rsidRPr="00FE60C0">
              <w:rPr>
                <w:rFonts w:cstheme="minorHAnsi"/>
              </w:rPr>
              <w:t xml:space="preserve"> teisę į konfidencialią informaciją ar bet kurią jos dalį. Tiekėjas</w:t>
            </w:r>
            <w:r w:rsidR="00E958E0">
              <w:rPr>
                <w:rFonts w:cstheme="minorHAnsi"/>
              </w:rPr>
              <w:t>/Draudikas</w:t>
            </w:r>
            <w:r w:rsidR="0042633C" w:rsidRPr="00FE60C0">
              <w:rPr>
                <w:rFonts w:cstheme="minorHAnsi"/>
              </w:rPr>
              <w:t xml:space="preserve"> įsipareigoja:</w:t>
            </w:r>
          </w:p>
          <w:p w14:paraId="3FCC6D4C" w14:textId="37E9138B"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w:t>
            </w:r>
            <w:r w:rsidR="00E958E0">
              <w:rPr>
                <w:rFonts w:asciiTheme="minorHAnsi" w:eastAsia="Verdana" w:hAnsiTheme="minorHAnsi" w:cstheme="minorHAnsi"/>
                <w:sz w:val="22"/>
                <w:szCs w:val="22"/>
              </w:rPr>
              <w:t>/Draudėjo</w:t>
            </w:r>
            <w:r w:rsidRPr="00FE60C0">
              <w:rPr>
                <w:rFonts w:asciiTheme="minorHAnsi" w:eastAsia="Verdana" w:hAnsiTheme="minorHAnsi" w:cstheme="minorHAnsi"/>
                <w:sz w:val="22"/>
                <w:szCs w:val="22"/>
              </w:rPr>
              <w:t xml:space="preserve"> prašymu Tiekėjas</w:t>
            </w:r>
            <w:r w:rsidR="00E958E0">
              <w:rPr>
                <w:rFonts w:asciiTheme="minorHAnsi" w:eastAsia="Verdana" w:hAnsiTheme="minorHAnsi" w:cstheme="minorHAnsi"/>
                <w:sz w:val="22"/>
                <w:szCs w:val="22"/>
              </w:rPr>
              <w:t>/Draudikas</w:t>
            </w:r>
            <w:r w:rsidRPr="00FE60C0">
              <w:rPr>
                <w:rFonts w:asciiTheme="minorHAnsi" w:eastAsia="Verdana" w:hAnsiTheme="minorHAnsi" w:cstheme="minorHAnsi"/>
                <w:sz w:val="22"/>
                <w:szCs w:val="22"/>
              </w:rPr>
              <w:t xml:space="preserve"> turi pateikti Pirkėjui</w:t>
            </w:r>
            <w:r w:rsidR="00E958E0">
              <w:rPr>
                <w:rFonts w:asciiTheme="minorHAnsi" w:eastAsia="Verdana" w:hAnsiTheme="minorHAnsi" w:cstheme="minorHAnsi"/>
                <w:sz w:val="22"/>
                <w:szCs w:val="22"/>
              </w:rPr>
              <w:t>/Draudėjui</w:t>
            </w:r>
            <w:r w:rsidRPr="00FE60C0">
              <w:rPr>
                <w:rFonts w:asciiTheme="minorHAnsi" w:eastAsia="Verdana" w:hAnsiTheme="minorHAnsi" w:cstheme="minorHAnsi"/>
                <w:sz w:val="22"/>
                <w:szCs w:val="22"/>
              </w:rPr>
              <w:t xml:space="preserve"> dokumentus, kuriuose aprašomos Tiekėjo</w:t>
            </w:r>
            <w:r w:rsidR="00E958E0">
              <w:rPr>
                <w:rFonts w:asciiTheme="minorHAnsi" w:eastAsia="Verdana" w:hAnsiTheme="minorHAnsi" w:cstheme="minorHAnsi"/>
                <w:sz w:val="22"/>
                <w:szCs w:val="22"/>
              </w:rPr>
              <w:t>/Draudiko</w:t>
            </w:r>
            <w:r w:rsidRPr="00FE60C0">
              <w:rPr>
                <w:rFonts w:asciiTheme="minorHAnsi" w:eastAsia="Verdana" w:hAnsiTheme="minorHAnsi" w:cstheme="minorHAnsi"/>
                <w:sz w:val="22"/>
                <w:szCs w:val="22"/>
              </w:rPr>
              <w:t xml:space="preserve"> įgyvendintos organizacinės ir techninės duomenų saugumą užtikrinančios priemonės.</w:t>
            </w:r>
          </w:p>
          <w:p w14:paraId="6392E456" w14:textId="264DA58F"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konfidenciali informacija gali būti atskleista, prarasta, sunaikinta, pagrobta, perduota ar sudarytos kitos sąlygos prieiti prie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konfidencialios informacijos ar atliktos kitos neteisėtos veikos ir apie šiuos faktus ar, kitas konfidencialios informacijos neteisėto atskleidimo ar praradimo aplinkybes nedelsdamas pranešti Pirkėjo</w:t>
            </w:r>
            <w:r w:rsidR="00E958E0">
              <w:rPr>
                <w:rFonts w:asciiTheme="minorHAnsi" w:hAnsiTheme="minorHAnsi" w:cstheme="minorHAnsi"/>
                <w:spacing w:val="-4"/>
                <w:sz w:val="22"/>
                <w:szCs w:val="22"/>
              </w:rPr>
              <w:t>/Draudėjo</w:t>
            </w:r>
            <w:r w:rsidR="0042633C" w:rsidRPr="00FE60C0">
              <w:rPr>
                <w:rFonts w:asciiTheme="minorHAnsi" w:hAnsiTheme="minorHAnsi" w:cstheme="minorHAnsi"/>
                <w:spacing w:val="-4"/>
                <w:sz w:val="22"/>
                <w:szCs w:val="22"/>
              </w:rPr>
              <w:t xml:space="preserve">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2CCC82F9"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w:t>
            </w:r>
            <w:r w:rsidR="00E958E0">
              <w:rPr>
                <w:rFonts w:asciiTheme="minorHAnsi" w:hAnsiTheme="minorHAnsi" w:cstheme="minorHAnsi"/>
                <w:sz w:val="22"/>
                <w:szCs w:val="22"/>
                <w:lang w:eastAsia="ru-RU"/>
              </w:rPr>
              <w:t>/Draudėju</w:t>
            </w:r>
            <w:r w:rsidR="0042633C" w:rsidRPr="00FE60C0">
              <w:rPr>
                <w:rFonts w:asciiTheme="minorHAnsi" w:hAnsiTheme="minorHAnsi" w:cstheme="minorHAnsi"/>
                <w:sz w:val="22"/>
                <w:szCs w:val="22"/>
                <w:lang w:eastAsia="ru-RU"/>
              </w:rPr>
              <w:t xml:space="preserve">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4E96B24D"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13.7.6. pagrįstai nedelsdamas ir, jei įmanoma praėjus ne daugiau kaip 24 valandoms nuo galimo informacijos saugumo ir/ar kibernetinio incidento (įskaitant asmens duomenų pažeidimus), susijusio su Pirkėjo</w:t>
            </w:r>
            <w:r w:rsidR="00E958E0">
              <w:rPr>
                <w:rFonts w:asciiTheme="minorHAnsi" w:hAnsiTheme="minorHAnsi" w:cstheme="minorHAnsi"/>
                <w:sz w:val="22"/>
                <w:szCs w:val="22"/>
              </w:rPr>
              <w:t>/Draudėjo</w:t>
            </w:r>
            <w:r w:rsidRPr="00FE60C0">
              <w:rPr>
                <w:rFonts w:asciiTheme="minorHAnsi" w:hAnsiTheme="minorHAnsi" w:cstheme="minorHAnsi"/>
                <w:sz w:val="22"/>
                <w:szCs w:val="22"/>
              </w:rPr>
              <w:t xml:space="preserve"> duomenimis ar informaciniais ištekliais, nustatymo, apie įvykusį ar galimai įvykusį incidentą informuoti Pirkėją</w:t>
            </w:r>
            <w:r w:rsidR="00E958E0">
              <w:rPr>
                <w:rFonts w:asciiTheme="minorHAnsi" w:hAnsiTheme="minorHAnsi" w:cstheme="minorHAnsi"/>
                <w:sz w:val="22"/>
                <w:szCs w:val="22"/>
              </w:rPr>
              <w:t>/Draudėją</w:t>
            </w:r>
            <w:r w:rsidRPr="00FE60C0">
              <w:rPr>
                <w:rFonts w:asciiTheme="minorHAnsi" w:hAnsiTheme="minorHAnsi" w:cstheme="minorHAnsi"/>
                <w:sz w:val="22"/>
                <w:szCs w:val="22"/>
              </w:rPr>
              <w:t xml:space="preserve">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w:t>
            </w:r>
            <w:r w:rsidR="00E958E0">
              <w:rPr>
                <w:rFonts w:asciiTheme="minorHAnsi" w:hAnsiTheme="minorHAnsi" w:cstheme="minorHAnsi"/>
                <w:sz w:val="22"/>
                <w:szCs w:val="22"/>
              </w:rPr>
              <w:t>/Draudėju</w:t>
            </w:r>
            <w:r w:rsidRPr="00FE60C0">
              <w:rPr>
                <w:rFonts w:asciiTheme="minorHAnsi" w:hAnsiTheme="minorHAnsi" w:cstheme="minorHAnsi"/>
                <w:sz w:val="22"/>
                <w:szCs w:val="22"/>
              </w:rPr>
              <w:t>, imtis reikiamų priemonių tolesniam informacijos atskleidimui ar praradimui sustabdyti ir neigiamoms pasekmėms sumažinti, taip pat nustatyti ir pateikti Pirkėjui</w:t>
            </w:r>
            <w:r w:rsidR="00E958E0">
              <w:rPr>
                <w:rFonts w:asciiTheme="minorHAnsi" w:hAnsiTheme="minorHAnsi" w:cstheme="minorHAnsi"/>
                <w:sz w:val="22"/>
                <w:szCs w:val="22"/>
              </w:rPr>
              <w:t>/Draudėjui</w:t>
            </w:r>
            <w:r w:rsidRPr="00FE60C0">
              <w:rPr>
                <w:rFonts w:asciiTheme="minorHAnsi" w:hAnsiTheme="minorHAnsi" w:cstheme="minorHAnsi"/>
                <w:sz w:val="22"/>
                <w:szCs w:val="22"/>
              </w:rPr>
              <w:t xml:space="preserve">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02128D5F"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w:t>
            </w:r>
            <w:r w:rsidR="00E958E0">
              <w:rPr>
                <w:rFonts w:asciiTheme="minorHAnsi" w:hAnsiTheme="minorHAnsi" w:cstheme="minorHAnsi"/>
                <w:kern w:val="2"/>
                <w:sz w:val="22"/>
                <w:szCs w:val="22"/>
              </w:rPr>
              <w:t>/Draudikui</w:t>
            </w:r>
            <w:r w:rsidRPr="00FE60C0">
              <w:rPr>
                <w:rFonts w:asciiTheme="minorHAnsi" w:hAnsiTheme="minorHAnsi" w:cstheme="minorHAnsi"/>
                <w:kern w:val="2"/>
                <w:sz w:val="22"/>
                <w:szCs w:val="22"/>
              </w:rPr>
              <w:t xml:space="preserve"> ir jo darbuotojams, pažeidusiems Pirkėjo</w:t>
            </w:r>
            <w:r w:rsidR="00E958E0">
              <w:rPr>
                <w:rFonts w:asciiTheme="minorHAnsi" w:hAnsiTheme="minorHAnsi" w:cstheme="minorHAnsi"/>
                <w:kern w:val="2"/>
                <w:sz w:val="22"/>
                <w:szCs w:val="22"/>
              </w:rPr>
              <w:t>/Draudėjo</w:t>
            </w:r>
            <w:r w:rsidRPr="00FE60C0">
              <w:rPr>
                <w:rFonts w:asciiTheme="minorHAnsi" w:hAnsiTheme="minorHAnsi" w:cstheme="minorHAnsi"/>
                <w:kern w:val="2"/>
                <w:sz w:val="22"/>
                <w:szCs w:val="22"/>
              </w:rPr>
              <w:t xml:space="preserve">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01DC499"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w:t>
            </w:r>
            <w:r w:rsidR="00C82F20">
              <w:rPr>
                <w:rFonts w:asciiTheme="minorHAnsi" w:hAnsiTheme="minorHAnsi" w:cstheme="minorHAnsi"/>
                <w:sz w:val="22"/>
                <w:szCs w:val="22"/>
              </w:rPr>
              <w:t>/Draudiką</w:t>
            </w:r>
            <w:r w:rsidRPr="00FE60C0">
              <w:rPr>
                <w:rFonts w:asciiTheme="minorHAnsi" w:hAnsiTheme="minorHAnsi" w:cstheme="minorHAnsi"/>
                <w:sz w:val="22"/>
                <w:szCs w:val="22"/>
              </w:rPr>
              <w:t>, kai Tiekėjas</w:t>
            </w:r>
            <w:r w:rsidR="00C82F20">
              <w:rPr>
                <w:rFonts w:asciiTheme="minorHAnsi" w:hAnsiTheme="minorHAnsi" w:cstheme="minorHAnsi"/>
                <w:sz w:val="22"/>
                <w:szCs w:val="22"/>
              </w:rPr>
              <w:t>/Draudikas</w:t>
            </w:r>
            <w:r w:rsidRPr="00FE60C0">
              <w:rPr>
                <w:rFonts w:asciiTheme="minorHAnsi" w:hAnsiTheme="minorHAnsi" w:cstheme="minorHAnsi"/>
                <w:sz w:val="22"/>
                <w:szCs w:val="22"/>
              </w:rPr>
              <w:t>, vykdydamas Sutartį, pažeidžia Antikorupcinės politikos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6E3D874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w:t>
            </w:r>
            <w:r w:rsidR="00F412A0">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F412A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6ABD7AC0"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r w:rsidR="00A56967">
              <w:rPr>
                <w:rFonts w:asciiTheme="minorHAnsi" w:hAnsiTheme="minorHAnsi" w:cstheme="minorHAnsi"/>
                <w:b/>
                <w:kern w:val="2"/>
                <w:sz w:val="22"/>
                <w:szCs w:val="22"/>
              </w:rPr>
              <w:t xml:space="preserve"> su priedu</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5CF4DFF1"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Pasiūlymas</w:t>
            </w:r>
          </w:p>
        </w:tc>
      </w:tr>
      <w:tr w:rsidR="00027B83" w:rsidRPr="00FE60C0" w14:paraId="79C78375" w14:textId="77777777" w:rsidTr="7AAD1203">
        <w:tc>
          <w:tcPr>
            <w:tcW w:w="9535" w:type="dxa"/>
            <w:gridSpan w:val="4"/>
          </w:tcPr>
          <w:p w14:paraId="436E4E88" w14:textId="3A165D7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C24459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r w:rsidR="00E958E0">
              <w:rPr>
                <w:rFonts w:asciiTheme="minorHAnsi" w:hAnsiTheme="minorHAnsi" w:cstheme="minorHAnsi"/>
                <w:b/>
                <w:kern w:val="2"/>
                <w:sz w:val="22"/>
                <w:szCs w:val="22"/>
              </w:rPr>
              <w:t>/DRAUDĖJAS</w:t>
            </w:r>
          </w:p>
        </w:tc>
        <w:tc>
          <w:tcPr>
            <w:tcW w:w="4311" w:type="dxa"/>
          </w:tcPr>
          <w:p w14:paraId="2025FE9C" w14:textId="1BFE381D"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r w:rsidR="00E958E0">
              <w:rPr>
                <w:rFonts w:asciiTheme="minorHAnsi" w:hAnsiTheme="minorHAnsi" w:cstheme="minorHAnsi"/>
                <w:b/>
                <w:kern w:val="2"/>
                <w:sz w:val="22"/>
                <w:szCs w:val="22"/>
              </w:rPr>
              <w:t>/DRAUDIKAS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sectPr w:rsidR="00FE60C0" w:rsidRPr="00FE60C0">
      <w:headerReference w:type="firs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0F0A0" w14:textId="77777777" w:rsidR="000A00D9" w:rsidRDefault="000A00D9">
      <w:pPr>
        <w:rPr>
          <w:sz w:val="20"/>
        </w:rPr>
      </w:pPr>
      <w:r>
        <w:rPr>
          <w:sz w:val="20"/>
        </w:rPr>
        <w:separator/>
      </w:r>
    </w:p>
  </w:endnote>
  <w:endnote w:type="continuationSeparator" w:id="0">
    <w:p w14:paraId="7CA52C9A" w14:textId="77777777" w:rsidR="000A00D9" w:rsidRDefault="000A00D9">
      <w:pPr>
        <w:rPr>
          <w:sz w:val="20"/>
        </w:rPr>
      </w:pPr>
      <w:r>
        <w:rPr>
          <w:sz w:val="20"/>
        </w:rPr>
        <w:continuationSeparator/>
      </w:r>
    </w:p>
  </w:endnote>
  <w:endnote w:type="continuationNotice" w:id="1">
    <w:p w14:paraId="73CD44EF" w14:textId="77777777" w:rsidR="000A00D9" w:rsidRDefault="000A0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190C9" w14:textId="77777777" w:rsidR="000A00D9" w:rsidRDefault="000A00D9">
      <w:pPr>
        <w:rPr>
          <w:sz w:val="20"/>
        </w:rPr>
      </w:pPr>
      <w:r>
        <w:rPr>
          <w:sz w:val="20"/>
        </w:rPr>
        <w:separator/>
      </w:r>
    </w:p>
  </w:footnote>
  <w:footnote w:type="continuationSeparator" w:id="0">
    <w:p w14:paraId="398D9137" w14:textId="77777777" w:rsidR="000A00D9" w:rsidRDefault="000A00D9">
      <w:pPr>
        <w:rPr>
          <w:sz w:val="20"/>
        </w:rPr>
      </w:pPr>
      <w:r>
        <w:rPr>
          <w:sz w:val="20"/>
        </w:rPr>
        <w:continuationSeparator/>
      </w:r>
    </w:p>
  </w:footnote>
  <w:footnote w:type="continuationNotice" w:id="1">
    <w:p w14:paraId="74823455" w14:textId="77777777" w:rsidR="000A00D9" w:rsidRDefault="000A0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DC0"/>
    <w:multiLevelType w:val="multilevel"/>
    <w:tmpl w:val="D4BCBD3C"/>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2121411356">
    <w:abstractNumId w:val="0"/>
  </w:num>
  <w:num w:numId="2" w16cid:durableId="1368794877">
    <w:abstractNumId w:val="2"/>
  </w:num>
  <w:num w:numId="3" w16cid:durableId="441144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2439"/>
    <w:rsid w:val="00054735"/>
    <w:rsid w:val="00055281"/>
    <w:rsid w:val="0005768F"/>
    <w:rsid w:val="00072437"/>
    <w:rsid w:val="0007671E"/>
    <w:rsid w:val="00082201"/>
    <w:rsid w:val="00091CAF"/>
    <w:rsid w:val="00096C27"/>
    <w:rsid w:val="000A00D9"/>
    <w:rsid w:val="000B0897"/>
    <w:rsid w:val="000B65AB"/>
    <w:rsid w:val="000B65B5"/>
    <w:rsid w:val="000D4155"/>
    <w:rsid w:val="000E2FF2"/>
    <w:rsid w:val="000E6CC8"/>
    <w:rsid w:val="000E760D"/>
    <w:rsid w:val="001035EB"/>
    <w:rsid w:val="001152E5"/>
    <w:rsid w:val="001201C7"/>
    <w:rsid w:val="00124365"/>
    <w:rsid w:val="00132ADF"/>
    <w:rsid w:val="0014467E"/>
    <w:rsid w:val="00147D1F"/>
    <w:rsid w:val="00151DF5"/>
    <w:rsid w:val="00151F02"/>
    <w:rsid w:val="00157BDA"/>
    <w:rsid w:val="0016305A"/>
    <w:rsid w:val="00167445"/>
    <w:rsid w:val="0019653B"/>
    <w:rsid w:val="001970AC"/>
    <w:rsid w:val="001A095C"/>
    <w:rsid w:val="001C2BCF"/>
    <w:rsid w:val="001C32F9"/>
    <w:rsid w:val="001E523A"/>
    <w:rsid w:val="00230736"/>
    <w:rsid w:val="002313DD"/>
    <w:rsid w:val="0024031C"/>
    <w:rsid w:val="00240DBA"/>
    <w:rsid w:val="00243F94"/>
    <w:rsid w:val="002561AD"/>
    <w:rsid w:val="00257735"/>
    <w:rsid w:val="00261A52"/>
    <w:rsid w:val="0028195B"/>
    <w:rsid w:val="00293E8D"/>
    <w:rsid w:val="002B5E90"/>
    <w:rsid w:val="002B7C03"/>
    <w:rsid w:val="002D463F"/>
    <w:rsid w:val="002F79BE"/>
    <w:rsid w:val="00316CAE"/>
    <w:rsid w:val="00317E14"/>
    <w:rsid w:val="00327261"/>
    <w:rsid w:val="0033511C"/>
    <w:rsid w:val="00343F59"/>
    <w:rsid w:val="00361C81"/>
    <w:rsid w:val="003702DD"/>
    <w:rsid w:val="00371468"/>
    <w:rsid w:val="00383935"/>
    <w:rsid w:val="003901CE"/>
    <w:rsid w:val="003A481A"/>
    <w:rsid w:val="003A7E95"/>
    <w:rsid w:val="003C6BEB"/>
    <w:rsid w:val="003E02FA"/>
    <w:rsid w:val="003E3723"/>
    <w:rsid w:val="003E4E04"/>
    <w:rsid w:val="003F51B2"/>
    <w:rsid w:val="0040518F"/>
    <w:rsid w:val="00410306"/>
    <w:rsid w:val="00414494"/>
    <w:rsid w:val="0042633C"/>
    <w:rsid w:val="00432DC1"/>
    <w:rsid w:val="00441C39"/>
    <w:rsid w:val="00453F7C"/>
    <w:rsid w:val="0045773E"/>
    <w:rsid w:val="00471F41"/>
    <w:rsid w:val="00485C60"/>
    <w:rsid w:val="00487FE8"/>
    <w:rsid w:val="004954EA"/>
    <w:rsid w:val="004A265F"/>
    <w:rsid w:val="004A7F8E"/>
    <w:rsid w:val="004E5038"/>
    <w:rsid w:val="004E6446"/>
    <w:rsid w:val="004F08C4"/>
    <w:rsid w:val="00507277"/>
    <w:rsid w:val="00510B53"/>
    <w:rsid w:val="00512D21"/>
    <w:rsid w:val="00522B6F"/>
    <w:rsid w:val="00522FF9"/>
    <w:rsid w:val="0053668F"/>
    <w:rsid w:val="0053700B"/>
    <w:rsid w:val="00543A8C"/>
    <w:rsid w:val="00544629"/>
    <w:rsid w:val="00545D1D"/>
    <w:rsid w:val="0055167B"/>
    <w:rsid w:val="00566678"/>
    <w:rsid w:val="00567F9D"/>
    <w:rsid w:val="005B3AA0"/>
    <w:rsid w:val="005B693A"/>
    <w:rsid w:val="005C13FB"/>
    <w:rsid w:val="005D4B1E"/>
    <w:rsid w:val="005E13F7"/>
    <w:rsid w:val="005E14D0"/>
    <w:rsid w:val="005E62C8"/>
    <w:rsid w:val="006235CE"/>
    <w:rsid w:val="00636719"/>
    <w:rsid w:val="006608CB"/>
    <w:rsid w:val="006814B3"/>
    <w:rsid w:val="006B0216"/>
    <w:rsid w:val="006C038C"/>
    <w:rsid w:val="006C3728"/>
    <w:rsid w:val="006D046C"/>
    <w:rsid w:val="006D3D6E"/>
    <w:rsid w:val="006F2A2F"/>
    <w:rsid w:val="006F4080"/>
    <w:rsid w:val="007376A5"/>
    <w:rsid w:val="00743254"/>
    <w:rsid w:val="007500AC"/>
    <w:rsid w:val="0078479B"/>
    <w:rsid w:val="0079047E"/>
    <w:rsid w:val="007935D1"/>
    <w:rsid w:val="00795976"/>
    <w:rsid w:val="007D2BD6"/>
    <w:rsid w:val="007D54FB"/>
    <w:rsid w:val="007E4A3E"/>
    <w:rsid w:val="007F28BB"/>
    <w:rsid w:val="00800087"/>
    <w:rsid w:val="00803E8A"/>
    <w:rsid w:val="00811893"/>
    <w:rsid w:val="008160AB"/>
    <w:rsid w:val="0082343F"/>
    <w:rsid w:val="00846CA8"/>
    <w:rsid w:val="008515DA"/>
    <w:rsid w:val="008654B1"/>
    <w:rsid w:val="00896119"/>
    <w:rsid w:val="008A0554"/>
    <w:rsid w:val="008B18D7"/>
    <w:rsid w:val="008B5687"/>
    <w:rsid w:val="008C2B99"/>
    <w:rsid w:val="008D3D87"/>
    <w:rsid w:val="008E0EA4"/>
    <w:rsid w:val="008F055B"/>
    <w:rsid w:val="008F5B5D"/>
    <w:rsid w:val="00900655"/>
    <w:rsid w:val="009266D2"/>
    <w:rsid w:val="00940A2D"/>
    <w:rsid w:val="00965A3E"/>
    <w:rsid w:val="009728BC"/>
    <w:rsid w:val="00976A3B"/>
    <w:rsid w:val="00976B4D"/>
    <w:rsid w:val="00985645"/>
    <w:rsid w:val="00990018"/>
    <w:rsid w:val="0099689B"/>
    <w:rsid w:val="00997238"/>
    <w:rsid w:val="009A200A"/>
    <w:rsid w:val="009A7660"/>
    <w:rsid w:val="009D73F5"/>
    <w:rsid w:val="009D78A7"/>
    <w:rsid w:val="009E7093"/>
    <w:rsid w:val="009F494C"/>
    <w:rsid w:val="009F797A"/>
    <w:rsid w:val="00A1277D"/>
    <w:rsid w:val="00A227EB"/>
    <w:rsid w:val="00A30889"/>
    <w:rsid w:val="00A3155D"/>
    <w:rsid w:val="00A46569"/>
    <w:rsid w:val="00A47AC2"/>
    <w:rsid w:val="00A56967"/>
    <w:rsid w:val="00A812E2"/>
    <w:rsid w:val="00A92FA5"/>
    <w:rsid w:val="00AA26C7"/>
    <w:rsid w:val="00AA3F23"/>
    <w:rsid w:val="00AA5D1C"/>
    <w:rsid w:val="00AC5801"/>
    <w:rsid w:val="00AD08B0"/>
    <w:rsid w:val="00AE0B8B"/>
    <w:rsid w:val="00B02FB6"/>
    <w:rsid w:val="00B040A9"/>
    <w:rsid w:val="00B04ABF"/>
    <w:rsid w:val="00B274EB"/>
    <w:rsid w:val="00B3105B"/>
    <w:rsid w:val="00B321FC"/>
    <w:rsid w:val="00B708D3"/>
    <w:rsid w:val="00B713EF"/>
    <w:rsid w:val="00B73092"/>
    <w:rsid w:val="00B74D32"/>
    <w:rsid w:val="00BB0476"/>
    <w:rsid w:val="00BC594A"/>
    <w:rsid w:val="00BD3F0D"/>
    <w:rsid w:val="00BD59E9"/>
    <w:rsid w:val="00BE5483"/>
    <w:rsid w:val="00BE631C"/>
    <w:rsid w:val="00BE6365"/>
    <w:rsid w:val="00BF693A"/>
    <w:rsid w:val="00BF6E45"/>
    <w:rsid w:val="00C01013"/>
    <w:rsid w:val="00C02838"/>
    <w:rsid w:val="00C15F0F"/>
    <w:rsid w:val="00C20F3D"/>
    <w:rsid w:val="00C22AD7"/>
    <w:rsid w:val="00C2619F"/>
    <w:rsid w:val="00C82F20"/>
    <w:rsid w:val="00CA3E7A"/>
    <w:rsid w:val="00CA4D30"/>
    <w:rsid w:val="00CB0D38"/>
    <w:rsid w:val="00CC24A4"/>
    <w:rsid w:val="00CD6431"/>
    <w:rsid w:val="00CD7217"/>
    <w:rsid w:val="00D01CD7"/>
    <w:rsid w:val="00D03F08"/>
    <w:rsid w:val="00D05FD6"/>
    <w:rsid w:val="00D27F25"/>
    <w:rsid w:val="00D51DEE"/>
    <w:rsid w:val="00D612FB"/>
    <w:rsid w:val="00D641F9"/>
    <w:rsid w:val="00D67EA0"/>
    <w:rsid w:val="00D7587C"/>
    <w:rsid w:val="00D84138"/>
    <w:rsid w:val="00D847FD"/>
    <w:rsid w:val="00D97E34"/>
    <w:rsid w:val="00DA412F"/>
    <w:rsid w:val="00DA4E0C"/>
    <w:rsid w:val="00DD0AAB"/>
    <w:rsid w:val="00DD45CC"/>
    <w:rsid w:val="00DD58D6"/>
    <w:rsid w:val="00DD6296"/>
    <w:rsid w:val="00DE0030"/>
    <w:rsid w:val="00DE2C31"/>
    <w:rsid w:val="00E0334B"/>
    <w:rsid w:val="00E0692B"/>
    <w:rsid w:val="00E25CE0"/>
    <w:rsid w:val="00E30EBA"/>
    <w:rsid w:val="00E42121"/>
    <w:rsid w:val="00E42C87"/>
    <w:rsid w:val="00E6221F"/>
    <w:rsid w:val="00E958E0"/>
    <w:rsid w:val="00EA6AAF"/>
    <w:rsid w:val="00EC27CF"/>
    <w:rsid w:val="00ED5827"/>
    <w:rsid w:val="00EE0520"/>
    <w:rsid w:val="00EE6E8B"/>
    <w:rsid w:val="00EF596B"/>
    <w:rsid w:val="00F379FC"/>
    <w:rsid w:val="00F412A0"/>
    <w:rsid w:val="00F41DD3"/>
    <w:rsid w:val="00F43F49"/>
    <w:rsid w:val="00F55F00"/>
    <w:rsid w:val="00F60BD9"/>
    <w:rsid w:val="00F64DBA"/>
    <w:rsid w:val="00F82622"/>
    <w:rsid w:val="00F93B52"/>
    <w:rsid w:val="00F93E4D"/>
    <w:rsid w:val="00F94FD7"/>
    <w:rsid w:val="00FA35F7"/>
    <w:rsid w:val="00FB2605"/>
    <w:rsid w:val="00FB779B"/>
    <w:rsid w:val="00FD3CB6"/>
    <w:rsid w:val="00FD6C9F"/>
    <w:rsid w:val="00FD7FBF"/>
    <w:rsid w:val="00FE08F0"/>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1tekstas">
    <w:name w:val="1. tekstas"/>
    <w:basedOn w:val="BodyTextIndent"/>
    <w:link w:val="1tekstasChar"/>
    <w:qFormat/>
    <w:rsid w:val="00DD0AAB"/>
    <w:pPr>
      <w:widowControl w:val="0"/>
      <w:numPr>
        <w:numId w:val="2"/>
      </w:numPr>
      <w:tabs>
        <w:tab w:val="left" w:pos="0"/>
        <w:tab w:val="left" w:pos="993"/>
        <w:tab w:val="left" w:pos="1276"/>
      </w:tabs>
      <w:spacing w:after="0" w:line="360" w:lineRule="auto"/>
      <w:jc w:val="both"/>
      <w:outlineLvl w:val="1"/>
    </w:pPr>
    <w:rPr>
      <w:bCs/>
      <w:szCs w:val="24"/>
      <w:lang w:val="x-none" w:eastAsia="x-none"/>
    </w:rPr>
  </w:style>
  <w:style w:type="character" w:customStyle="1" w:styleId="1tekstasChar">
    <w:name w:val="1. tekstas Char"/>
    <w:link w:val="1tekstas"/>
    <w:rsid w:val="00DD0AAB"/>
    <w:rPr>
      <w:bCs/>
      <w:szCs w:val="24"/>
      <w:lang w:val="x-none" w:eastAsia="x-none"/>
    </w:rPr>
  </w:style>
  <w:style w:type="paragraph" w:customStyle="1" w:styleId="11tekstas">
    <w:name w:val="1.1. tekstas"/>
    <w:basedOn w:val="1tekstas"/>
    <w:qFormat/>
    <w:rsid w:val="00DD0AAB"/>
    <w:pPr>
      <w:numPr>
        <w:ilvl w:val="1"/>
      </w:numPr>
      <w:tabs>
        <w:tab w:val="num" w:pos="360"/>
      </w:tabs>
      <w:ind w:left="2007" w:hanging="360"/>
    </w:pPr>
  </w:style>
  <w:style w:type="paragraph" w:customStyle="1" w:styleId="111tekstas">
    <w:name w:val="1.1.1 tekstas"/>
    <w:basedOn w:val="11tekstas"/>
    <w:qFormat/>
    <w:rsid w:val="00DD0AAB"/>
    <w:pPr>
      <w:numPr>
        <w:ilvl w:val="2"/>
      </w:numPr>
      <w:tabs>
        <w:tab w:val="num" w:pos="360"/>
        <w:tab w:val="left" w:pos="1418"/>
        <w:tab w:val="left" w:pos="1560"/>
      </w:tabs>
      <w:ind w:left="2727" w:hanging="180"/>
    </w:pPr>
  </w:style>
  <w:style w:type="paragraph" w:styleId="BodyTextIndent">
    <w:name w:val="Body Text Indent"/>
    <w:basedOn w:val="Normal"/>
    <w:link w:val="BodyTextIndentChar"/>
    <w:semiHidden/>
    <w:unhideWhenUsed/>
    <w:rsid w:val="00DD0AAB"/>
    <w:pPr>
      <w:spacing w:after="120"/>
      <w:ind w:left="283"/>
    </w:pPr>
  </w:style>
  <w:style w:type="character" w:customStyle="1" w:styleId="BodyTextIndentChar">
    <w:name w:val="Body Text Indent Char"/>
    <w:basedOn w:val="DefaultParagraphFont"/>
    <w:link w:val="BodyTextIndent"/>
    <w:semiHidden/>
    <w:rsid w:val="00DD0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34</Pages>
  <Words>70118</Words>
  <Characters>39968</Characters>
  <Application>Microsoft Office Word</Application>
  <DocSecurity>0</DocSecurity>
  <Lines>333</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14</cp:revision>
  <cp:lastPrinted>2017-06-29T23:42:00Z</cp:lastPrinted>
  <dcterms:created xsi:type="dcterms:W3CDTF">2025-11-12T08:52:00Z</dcterms:created>
  <dcterms:modified xsi:type="dcterms:W3CDTF">2025-11-14T10:05:00Z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